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Pr="00AF3F47" w:rsidRDefault="002B7046" w:rsidP="0054302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D829D8" w:rsidRPr="00AF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</w:p>
    <w:p w:rsidR="00805C3E" w:rsidRDefault="000E50A4" w:rsidP="0054302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B7046" w:rsidRPr="00AF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онтрольно-счетной палаты Ханты-Мансийского района</w:t>
      </w:r>
    </w:p>
    <w:p w:rsidR="002B7046" w:rsidRPr="00AF3F47" w:rsidRDefault="002B7046" w:rsidP="0054302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4A6DB0" w:rsidRPr="00AF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</w:t>
      </w:r>
      <w:r w:rsidR="00482B20" w:rsidRPr="00AF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F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0599E" w:rsidRPr="00AF3F47" w:rsidRDefault="0060599E" w:rsidP="0054302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285" w:rsidRPr="00AF3F47" w:rsidRDefault="002B7046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Настоящая информация подготовлена в соответствии </w:t>
      </w:r>
      <w:r w:rsidR="000B751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</w:t>
      </w:r>
      <w:r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</w:t>
      </w:r>
      <w:r w:rsidR="00D1122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Регламентом </w:t>
      </w:r>
      <w:r w:rsidR="00E3163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четной палат</w:t>
      </w:r>
      <w:r w:rsidR="00D1122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1122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 района</w:t>
      </w:r>
      <w:r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планом работы </w:t>
      </w:r>
      <w:r w:rsidR="000E50A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четной палаты </w:t>
      </w:r>
      <w:r w:rsidR="00D1122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</w:t>
      </w:r>
      <w:r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B751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</w:t>
      </w:r>
      <w:r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201</w:t>
      </w:r>
      <w:r w:rsidR="00482B20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год.</w:t>
      </w:r>
      <w:r w:rsidR="00E857F0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14285" w:rsidRPr="00AF3F47" w:rsidRDefault="00A14285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144B" w:rsidRPr="00AF3F47" w:rsidRDefault="00805C3E" w:rsidP="00543022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9B144B" w:rsidRPr="00AF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</w:t>
      </w:r>
    </w:p>
    <w:p w:rsidR="00465D7D" w:rsidRPr="00AF3F47" w:rsidRDefault="00465D7D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144B" w:rsidRPr="00AF3F47" w:rsidRDefault="005F64C5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третьем квартале 2019</w:t>
      </w:r>
      <w:r w:rsidR="009B144B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года завершен</w:t>
      </w:r>
      <w:r w:rsidR="00E75B84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="009B144B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05EA7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три</w:t>
      </w:r>
      <w:r w:rsidR="00471EA3" w:rsidRPr="00AF3F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71EA3"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контрольных</w:t>
      </w:r>
      <w:r w:rsidR="009B144B"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мероприятия</w:t>
      </w:r>
      <w:r w:rsidR="009B144B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756F" w:rsidRPr="00AF3F47" w:rsidRDefault="00D0756F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«Проверка соблюдения законодательства, эффективности                                         и результативности использования бюджетных сре</w:t>
      </w:r>
      <w:proofErr w:type="gramStart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муниципального образования сельское поселение Кышик», исследуемый период 2016-2018 годы.</w:t>
      </w:r>
    </w:p>
    <w:p w:rsidR="00D0756F" w:rsidRPr="00AF3F47" w:rsidRDefault="00D0756F" w:rsidP="00543022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 администрация сельского поселения Кышик.</w:t>
      </w:r>
    </w:p>
    <w:p w:rsidR="00901A34" w:rsidRPr="00AF3F47" w:rsidRDefault="00901A34" w:rsidP="00543022">
      <w:pPr>
        <w:tabs>
          <w:tab w:val="left" w:pos="426"/>
        </w:tabs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охваченных контрольным мероприятием, составил             -  </w:t>
      </w:r>
      <w:r w:rsidR="00860201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160 916,9</w:t>
      </w:r>
      <w:r w:rsidR="00A852EA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рублей.</w:t>
      </w:r>
    </w:p>
    <w:p w:rsidR="00901A34" w:rsidRPr="00AF3F47" w:rsidRDefault="00901A34" w:rsidP="00543022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47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подготовлено представление и направлено в адрес главы сельского поселения Кышик.</w:t>
      </w:r>
    </w:p>
    <w:p w:rsidR="00901A34" w:rsidRPr="00AF3F47" w:rsidRDefault="00901A34" w:rsidP="0054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47">
        <w:rPr>
          <w:rFonts w:ascii="Times New Roman" w:hAnsi="Times New Roman" w:cs="Times New Roman"/>
          <w:bCs/>
          <w:sz w:val="28"/>
          <w:szCs w:val="28"/>
        </w:rPr>
        <w:t>Копия акта контрольного мероприятия направлена                                                в Ханты-Мансийскую межрайонную прокуратуру, в рамках соглашения                    о сотрудничестве.</w:t>
      </w:r>
    </w:p>
    <w:p w:rsidR="008F1C56" w:rsidRPr="00AF3F47" w:rsidRDefault="00D0756F" w:rsidP="00543022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A3D41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1C56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 в сфере закупок» муниципальное образование «Сельское поселение Нялинское, исследуемый период 2018 год (администрация сельского поселения Нялинское)</w:t>
      </w:r>
      <w:r w:rsidR="008F1C56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исследуемый период 2018 год.</w:t>
      </w:r>
    </w:p>
    <w:p w:rsidR="008F1C56" w:rsidRPr="00AF3F47" w:rsidRDefault="008F1C56" w:rsidP="00543022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 администрация сельского поселения Нялинское.</w:t>
      </w:r>
    </w:p>
    <w:p w:rsidR="008F1C56" w:rsidRPr="00AF3F47" w:rsidRDefault="008F1C56" w:rsidP="00543022">
      <w:pPr>
        <w:tabs>
          <w:tab w:val="left" w:pos="426"/>
        </w:tabs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 контрольным мероприятием, составил             -  3 812,4 тыс. рублей.</w:t>
      </w:r>
    </w:p>
    <w:p w:rsidR="008F1C56" w:rsidRPr="00F62934" w:rsidRDefault="008F1C56" w:rsidP="0054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47">
        <w:rPr>
          <w:rFonts w:ascii="Times New Roman" w:hAnsi="Times New Roman" w:cs="Times New Roman"/>
          <w:bCs/>
          <w:sz w:val="28"/>
          <w:szCs w:val="28"/>
        </w:rPr>
        <w:t>Копия акта контрольного мероприятия направлена                                                в Ханты-Мансийскую межрайонную прокуратуру, в рамках соглашения                    о сотрудничестве.</w:t>
      </w:r>
      <w:r w:rsidR="00805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C3E" w:rsidRPr="00F6293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00F94" w:rsidRPr="00F62934">
        <w:rPr>
          <w:rFonts w:ascii="Times New Roman" w:hAnsi="Times New Roman" w:cs="Times New Roman"/>
          <w:bCs/>
          <w:sz w:val="28"/>
          <w:szCs w:val="28"/>
        </w:rPr>
        <w:t xml:space="preserve"> результатам рассмотрения акта контрольного мероприятия </w:t>
      </w:r>
      <w:r w:rsidR="00F62934" w:rsidRPr="00F62934">
        <w:rPr>
          <w:rFonts w:ascii="Times New Roman" w:hAnsi="Times New Roman" w:cs="Times New Roman"/>
          <w:bCs/>
          <w:sz w:val="28"/>
          <w:szCs w:val="28"/>
        </w:rPr>
        <w:t xml:space="preserve">Ханты-Мансийской </w:t>
      </w:r>
      <w:r w:rsidR="00B00F94" w:rsidRPr="00F62934">
        <w:rPr>
          <w:rFonts w:ascii="Times New Roman" w:hAnsi="Times New Roman" w:cs="Times New Roman"/>
          <w:bCs/>
          <w:sz w:val="28"/>
          <w:szCs w:val="28"/>
        </w:rPr>
        <w:t xml:space="preserve">межрайонной прокуратурой </w:t>
      </w:r>
      <w:r w:rsidR="00F62934" w:rsidRPr="00F62934">
        <w:rPr>
          <w:rFonts w:ascii="Times New Roman" w:hAnsi="Times New Roman" w:cs="Times New Roman"/>
          <w:bCs/>
          <w:sz w:val="28"/>
          <w:szCs w:val="28"/>
        </w:rPr>
        <w:t xml:space="preserve"> материалы </w:t>
      </w:r>
      <w:r w:rsidR="00F62934" w:rsidRPr="00F629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направлены </w:t>
      </w:r>
      <w:r w:rsidR="00B00F94" w:rsidRPr="00F62934">
        <w:rPr>
          <w:rFonts w:ascii="Times New Roman" w:hAnsi="Times New Roman" w:cs="Times New Roman"/>
          <w:bCs/>
          <w:sz w:val="28"/>
          <w:szCs w:val="28"/>
        </w:rPr>
        <w:t xml:space="preserve">в Управление федеральной антимонопольной службы </w:t>
      </w:r>
      <w:r w:rsidR="00B43745" w:rsidRPr="00F629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B00F94" w:rsidRPr="00F62934"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 – Югре. Одно должнос</w:t>
      </w:r>
      <w:r w:rsidR="00B43745" w:rsidRPr="00F62934">
        <w:rPr>
          <w:rFonts w:ascii="Times New Roman" w:hAnsi="Times New Roman" w:cs="Times New Roman"/>
          <w:bCs/>
          <w:sz w:val="28"/>
          <w:szCs w:val="28"/>
        </w:rPr>
        <w:t xml:space="preserve">тное лицо признано виновным в </w:t>
      </w:r>
      <w:r w:rsidR="00B00F94" w:rsidRPr="00F62934">
        <w:rPr>
          <w:rFonts w:ascii="Times New Roman" w:hAnsi="Times New Roman" w:cs="Times New Roman"/>
          <w:bCs/>
          <w:sz w:val="28"/>
          <w:szCs w:val="28"/>
        </w:rPr>
        <w:t>совершении административного правонарушения</w:t>
      </w:r>
      <w:r w:rsidR="00F62934" w:rsidRPr="00F62934">
        <w:rPr>
          <w:rFonts w:ascii="Times New Roman" w:hAnsi="Times New Roman" w:cs="Times New Roman"/>
          <w:bCs/>
          <w:sz w:val="28"/>
          <w:szCs w:val="28"/>
        </w:rPr>
        <w:t>,</w:t>
      </w:r>
      <w:r w:rsidR="00B43745" w:rsidRPr="00F62934">
        <w:rPr>
          <w:rFonts w:ascii="Times New Roman" w:hAnsi="Times New Roman" w:cs="Times New Roman"/>
          <w:bCs/>
          <w:sz w:val="28"/>
          <w:szCs w:val="28"/>
        </w:rPr>
        <w:t xml:space="preserve"> предусмотренного частью 3 статьи 7.30 Кодекса Российской Федерации об административных правонарушениях, к нему применена мера административной ответственности в виде административного штрафа в размере 50,0 тыс. рублей.</w:t>
      </w:r>
    </w:p>
    <w:p w:rsidR="008F1C56" w:rsidRPr="00AF3F47" w:rsidRDefault="00D0756F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F1C56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в рамках материала КУСП № 14581 от 02.07.2019 зарегистрированного в МОМВД России «Ханты-Мансийский»</w:t>
      </w:r>
      <w:r w:rsidR="00805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C56" w:rsidRPr="00AF3F47" w:rsidRDefault="008F1C56" w:rsidP="0054302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hAnsi="Times New Roman" w:cs="Times New Roman"/>
          <w:b/>
          <w:sz w:val="28"/>
          <w:szCs w:val="28"/>
        </w:rPr>
        <w:tab/>
      </w:r>
      <w:r w:rsidRPr="00AF3F47">
        <w:rPr>
          <w:rFonts w:ascii="Times New Roman" w:hAnsi="Times New Roman" w:cs="Times New Roman"/>
          <w:sz w:val="28"/>
          <w:szCs w:val="28"/>
        </w:rPr>
        <w:t>Контрольным мероприятием охвачен один объект проверки: Акционерное общество «Нефтяная компания «</w:t>
      </w:r>
      <w:proofErr w:type="spellStart"/>
      <w:r w:rsidRPr="00AF3F47">
        <w:rPr>
          <w:rFonts w:ascii="Times New Roman" w:hAnsi="Times New Roman" w:cs="Times New Roman"/>
          <w:sz w:val="28"/>
          <w:szCs w:val="28"/>
        </w:rPr>
        <w:t>Конданефть</w:t>
      </w:r>
      <w:proofErr w:type="spellEnd"/>
      <w:r w:rsidRPr="00AF3F47">
        <w:rPr>
          <w:rFonts w:ascii="Times New Roman" w:hAnsi="Times New Roman" w:cs="Times New Roman"/>
          <w:sz w:val="28"/>
          <w:szCs w:val="28"/>
        </w:rPr>
        <w:t xml:space="preserve">» в части выполнения работ по договору № 26123 от 22.09.2016 (дополнительное соглашение от 24.10.2017 № 5), проверяемый период деятельности </w:t>
      </w:r>
      <w:r w:rsidR="00AF3F47" w:rsidRPr="00AF3F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3F47">
        <w:rPr>
          <w:rFonts w:ascii="Times New Roman" w:hAnsi="Times New Roman" w:cs="Times New Roman"/>
          <w:sz w:val="28"/>
          <w:szCs w:val="28"/>
        </w:rPr>
        <w:t>- 2017 год.</w:t>
      </w:r>
    </w:p>
    <w:p w:rsidR="008F1C56" w:rsidRPr="00AF3F47" w:rsidRDefault="008F1C56" w:rsidP="00543022">
      <w:pPr>
        <w:tabs>
          <w:tab w:val="left" w:pos="426"/>
        </w:tabs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охваченных контрольным мероприятием, составил             -  </w:t>
      </w:r>
      <w:r w:rsidRPr="00AF3F47">
        <w:rPr>
          <w:rFonts w:ascii="Times New Roman" w:hAnsi="Times New Roman" w:cs="Times New Roman"/>
          <w:sz w:val="28"/>
          <w:szCs w:val="28"/>
        </w:rPr>
        <w:t xml:space="preserve">405 118,3 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F1C56" w:rsidRPr="00AF3F47" w:rsidRDefault="008F1C56" w:rsidP="00543022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47">
        <w:rPr>
          <w:rFonts w:ascii="Times New Roman" w:hAnsi="Times New Roman" w:cs="Times New Roman"/>
          <w:sz w:val="28"/>
          <w:szCs w:val="28"/>
        </w:rPr>
        <w:tab/>
        <w:t xml:space="preserve">Основанием для проведения контрольного мероприятия </w:t>
      </w:r>
      <w:r w:rsidR="00805C3E">
        <w:rPr>
          <w:rFonts w:ascii="Times New Roman" w:hAnsi="Times New Roman" w:cs="Times New Roman"/>
          <w:sz w:val="28"/>
          <w:szCs w:val="28"/>
        </w:rPr>
        <w:t xml:space="preserve">явилось </w:t>
      </w:r>
      <w:r w:rsidRPr="00AF3F47">
        <w:rPr>
          <w:rFonts w:ascii="Times New Roman" w:hAnsi="Times New Roman" w:cs="Times New Roman"/>
          <w:sz w:val="28"/>
          <w:szCs w:val="28"/>
        </w:rPr>
        <w:t xml:space="preserve">письмо начальника МОМВД России «Ханты-Мансийский» </w:t>
      </w:r>
      <w:proofErr w:type="spellStart"/>
      <w:r w:rsidRPr="00AF3F47">
        <w:rPr>
          <w:rFonts w:ascii="Times New Roman" w:hAnsi="Times New Roman" w:cs="Times New Roman"/>
          <w:sz w:val="28"/>
          <w:szCs w:val="28"/>
        </w:rPr>
        <w:t>А.В.Фисенко</w:t>
      </w:r>
      <w:proofErr w:type="spellEnd"/>
      <w:r w:rsidRPr="00AF3F47">
        <w:rPr>
          <w:rFonts w:ascii="Times New Roman" w:hAnsi="Times New Roman" w:cs="Times New Roman"/>
          <w:sz w:val="28"/>
          <w:szCs w:val="28"/>
        </w:rPr>
        <w:t xml:space="preserve"> от 05.09.2019 № 48/2/1/2-6322 об оказании содействия в проведении исследования бухгалтерских и иных документов, приказ о проведении контрольного мероприятия.</w:t>
      </w:r>
      <w:r w:rsidRPr="00AF3F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C56" w:rsidRPr="00AF3F47" w:rsidRDefault="008F1C56" w:rsidP="0054302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3F47">
        <w:rPr>
          <w:rFonts w:ascii="Times New Roman" w:hAnsi="Times New Roman" w:cs="Times New Roman"/>
          <w:bCs/>
          <w:sz w:val="28"/>
          <w:szCs w:val="28"/>
        </w:rPr>
        <w:tab/>
        <w:t xml:space="preserve">По результатам контрольного мероприятия подготовлен </w:t>
      </w:r>
      <w:r w:rsidR="00AF3F47" w:rsidRPr="00AF3F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AF3F47">
        <w:rPr>
          <w:rFonts w:ascii="Times New Roman" w:hAnsi="Times New Roman" w:cs="Times New Roman"/>
          <w:bCs/>
          <w:sz w:val="28"/>
          <w:szCs w:val="28"/>
        </w:rPr>
        <w:t>акт и направлен в МОМВД России «Ханты-Мансийский»</w:t>
      </w:r>
      <w:r w:rsidR="00805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C56" w:rsidRPr="00AF3F47" w:rsidRDefault="008F1C56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7C" w:rsidRPr="00AF3F47" w:rsidRDefault="00B6677C" w:rsidP="0054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gramStart"/>
      <w:r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</w:t>
      </w:r>
      <w:proofErr w:type="gramEnd"/>
      <w:r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2019 года продолжалось проведение </w:t>
      </w:r>
      <w:r w:rsidR="00773684"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одного</w:t>
      </w:r>
      <w:r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3684"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контрольного</w:t>
      </w:r>
      <w:r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</w:t>
      </w:r>
      <w:r w:rsidR="00773684"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3684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соблюдения законодательства, эффективности и результативности использования бюджетных сре</w:t>
      </w:r>
      <w:proofErr w:type="gramStart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муниципального образования сельское поселение Выкатной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исследуемый период 2016-2018 годы.</w:t>
      </w:r>
    </w:p>
    <w:p w:rsidR="00B6677C" w:rsidRPr="00AF3F47" w:rsidRDefault="00B6677C" w:rsidP="00543022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«Сельское поселение Выкатной» (администрация).</w:t>
      </w:r>
    </w:p>
    <w:p w:rsidR="00773684" w:rsidRPr="00AF3F47" w:rsidRDefault="00773684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основной этап контрольного мероприятия был приостановлен                             с 27.08.2019 в связи с отсутствием необходимых документов                                для проведения контрольного мероприятия.  </w:t>
      </w:r>
    </w:p>
    <w:p w:rsidR="00773684" w:rsidRPr="00AF3F47" w:rsidRDefault="00773684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Объектом проверки часть  необходимых документов предоставлены в сентябре 2019 года. Завершение контрольного мероприятия планируется                                     в 4 квартале 2019 года. </w:t>
      </w:r>
    </w:p>
    <w:p w:rsidR="00317C37" w:rsidRPr="00AF3F47" w:rsidRDefault="00317C37" w:rsidP="0054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4852" w:rsidRPr="00AF3F47" w:rsidRDefault="008F1C56" w:rsidP="0054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третьем квартале 2019</w:t>
      </w:r>
      <w:r w:rsidR="008D4852"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открыты </w:t>
      </w:r>
      <w:r w:rsidR="00EA54BA"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17F03"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17F03"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контрольных</w:t>
      </w:r>
      <w:proofErr w:type="gramEnd"/>
      <w:r w:rsidR="008D4852" w:rsidRPr="00AF3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мероприятия:</w:t>
      </w:r>
    </w:p>
    <w:p w:rsidR="00773684" w:rsidRPr="00AF3F47" w:rsidRDefault="00817F03" w:rsidP="00543022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«</w:t>
      </w:r>
      <w:r w:rsidR="00773684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«Молодое поколение Ханты-Мансийского района на 2018 – 2020 годы» (Подпрограмма I «Дети Ханты-Мансийского района»:</w:t>
      </w:r>
    </w:p>
    <w:p w:rsidR="00773684" w:rsidRPr="00AF3F47" w:rsidRDefault="00773684" w:rsidP="00543022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1.2. «Проведение и участие в слетах, фестивалях, конференциях, форумах, конкурсах, соревнованиях: </w:t>
      </w:r>
      <w:proofErr w:type="gramStart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школьников Ханты-Мансийского района, фестиваль школьных команд КВН; творческие мастер-классы, приуроченные ко Дню защиты детей; проведение научных археологических экспедиций на базе палаточного лагеря д. Согом; профильные математические смены; участие в окружных соревнованиях «Школа безопасности»; в окружной смене летнего образовательного лагеря для старшеклассников «Ровесник»;                                 во всероссийском форуме научной молодежи «Шаг в будущее»;</w:t>
      </w:r>
      <w:proofErr w:type="gramEnd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спортивных состязаниях школьников «Президентские состязания»; в Межрегиональном форуме членов детских общественных советов при Уполномоченных по правам ребенка в субъектах Уральского федерального округа «</w:t>
      </w:r>
      <w:proofErr w:type="spellStart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УрФорум</w:t>
      </w:r>
      <w:proofErr w:type="spellEnd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ФОРТУНА»; во всероссийском форуме членов Детских общественных советов при Уполномоченных по правам ребенка в субъектах Российской Федерации «Дети!</w:t>
      </w:r>
      <w:proofErr w:type="gramEnd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Россия! </w:t>
      </w:r>
      <w:proofErr w:type="gramStart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Будущее!»                г. Калуга; мероприятия в целях популяризации образов «Спасатель», «Доброволец», «Школа безопасности», полевой лагерь «Юный спасатель», «Юный пожарник» и «Юный водник» и (или) др. «Развитие массовой физической культуры и спорта высших достижений»;</w:t>
      </w:r>
      <w:proofErr w:type="gramEnd"/>
    </w:p>
    <w:p w:rsidR="00773684" w:rsidRPr="00AF3F47" w:rsidRDefault="00773684" w:rsidP="00543022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1.3. </w:t>
      </w:r>
      <w:proofErr w:type="gramStart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отдыха и оздоровления детей»), исследуемый период 2018 год.</w:t>
      </w:r>
      <w:proofErr w:type="gramEnd"/>
    </w:p>
    <w:p w:rsidR="00543022" w:rsidRDefault="00751560" w:rsidP="0054302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</w:t>
      </w:r>
      <w:r w:rsidRPr="00F62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</w:t>
      </w:r>
      <w:r w:rsidRPr="00F62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по культуре спорту и социальной политике»</w:t>
      </w:r>
      <w:r w:rsidR="00543022"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комитет по образованию администрации Ханты-Мансийского района (далее – Комитет                               </w:t>
      </w:r>
      <w:r w:rsidR="00543022"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образованию), образовательные учреждения Ханты-Мансийского района.</w:t>
      </w:r>
    </w:p>
    <w:p w:rsidR="007D475D" w:rsidRDefault="001B53A2" w:rsidP="0054302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охваченных контрольным мероприятием, составил             -  </w:t>
      </w:r>
      <w:r w:rsidR="004A4F93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5 365,9</w:t>
      </w:r>
      <w:r w:rsidRPr="00AF3F47">
        <w:rPr>
          <w:rFonts w:ascii="Times New Roman" w:hAnsi="Times New Roman" w:cs="Times New Roman"/>
          <w:sz w:val="28"/>
          <w:szCs w:val="28"/>
        </w:rPr>
        <w:t xml:space="preserve"> 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17C37" w:rsidRPr="00A31720" w:rsidRDefault="00805C3E" w:rsidP="00543022">
      <w:pPr>
        <w:tabs>
          <w:tab w:val="left" w:pos="426"/>
        </w:tabs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завершения контрольного мероприятия                     - </w:t>
      </w:r>
      <w:r w:rsidR="00773684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2019 года, </w:t>
      </w:r>
      <w:r w:rsidR="007D475D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необходимых документов </w:t>
      </w:r>
      <w:r w:rsidR="007D475D" w:rsidRPr="00A3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контрольного мероприятия, на основании приказов контрольно-счетной палаты Ханты-Мансийского района в период                        с 22.07.2019 и с 23.08.2019 </w:t>
      </w:r>
      <w:r w:rsidR="00317C37" w:rsidRPr="00A3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контрольного м</w:t>
      </w:r>
      <w:r w:rsidR="007D475D" w:rsidRPr="00A317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был приостановлен</w:t>
      </w:r>
      <w:r w:rsidR="00A31720" w:rsidRPr="00A3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предоставления документов</w:t>
      </w:r>
      <w:r w:rsidR="007D475D" w:rsidRPr="00A31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4BA" w:rsidRPr="00AF3F47" w:rsidRDefault="00773684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54BA" w:rsidRPr="00A31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этап контрольного мероп</w:t>
      </w:r>
      <w:r w:rsidR="007D475D" w:rsidRPr="00A31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возобновлен с 23.09.2019.</w:t>
      </w:r>
    </w:p>
    <w:p w:rsidR="00773684" w:rsidRPr="00AF3F47" w:rsidRDefault="00EA54BA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3684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авершение контрольного мероприятия планируется                                     в 4 квартале 2019 года. </w:t>
      </w:r>
    </w:p>
    <w:p w:rsidR="00751560" w:rsidRPr="00AF3F47" w:rsidRDefault="00EA54BA" w:rsidP="00543022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53A2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560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соблюдения порядка утверждения и целевого расходования бюджетных средств муниципальной программы «Культура Ханты-Мансийского района на 2019-2021 годы». </w:t>
      </w:r>
      <w:r w:rsidR="00AF3F47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51560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5. «Культурная среда», исследуемый период 2019 год.</w:t>
      </w:r>
    </w:p>
    <w:p w:rsidR="00751560" w:rsidRPr="00AF3F47" w:rsidRDefault="00751560" w:rsidP="00543022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охвачены 2 объекта проверки: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по культуре спорту и социальной политике», муниципальное бюджетное образовательное учреждение дополнительного образования Ханты-Мансийского района «Детская музыкальная школа».</w:t>
      </w:r>
    </w:p>
    <w:p w:rsidR="006249B6" w:rsidRPr="00AF3F47" w:rsidRDefault="006249B6" w:rsidP="00543022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проводится </w:t>
      </w:r>
      <w:r w:rsidR="007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Ханты-Мансийского межрайонного прокурора </w:t>
      </w:r>
      <w:proofErr w:type="spellStart"/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AF3F47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13.09.2019 № 7-24-18в-19 об оказании содействия в проведении контрольного мероприятия</w:t>
      </w:r>
    </w:p>
    <w:p w:rsidR="00471EA3" w:rsidRPr="00AF3F47" w:rsidRDefault="00471EA3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47">
        <w:rPr>
          <w:rFonts w:ascii="Times New Roman" w:hAnsi="Times New Roman" w:cs="Times New Roman"/>
          <w:sz w:val="28"/>
          <w:szCs w:val="28"/>
        </w:rPr>
        <w:t xml:space="preserve">Планируемый срок проведения контрольного мероприятия </w:t>
      </w:r>
      <w:r w:rsidR="00100219" w:rsidRPr="00AF3F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49B6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сентября 2019 года по 01 ноября 2019 года.</w:t>
      </w:r>
    </w:p>
    <w:p w:rsidR="00471EA3" w:rsidRPr="00AF3F47" w:rsidRDefault="00732566" w:rsidP="005430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hAnsi="Times New Roman" w:cs="Times New Roman"/>
          <w:sz w:val="28"/>
          <w:szCs w:val="28"/>
        </w:rPr>
        <w:t>Проводится основной этап к</w:t>
      </w:r>
      <w:r w:rsidR="00471EA3" w:rsidRPr="00AF3F47">
        <w:rPr>
          <w:rFonts w:ascii="Times New Roman" w:hAnsi="Times New Roman" w:cs="Times New Roman"/>
          <w:sz w:val="28"/>
          <w:szCs w:val="28"/>
        </w:rPr>
        <w:t>онтрольного мероприятия.</w:t>
      </w:r>
    </w:p>
    <w:p w:rsidR="002C2AF7" w:rsidRPr="00AF3F47" w:rsidRDefault="002C2AF7" w:rsidP="00543022">
      <w:pPr>
        <w:spacing w:after="0" w:line="288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046" w:rsidRPr="00AF3F47" w:rsidRDefault="00A14285" w:rsidP="00543022">
      <w:pPr>
        <w:spacing w:after="0" w:line="288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B7046" w:rsidRPr="00AF3F47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Экспертно-аналитическая, </w:t>
      </w:r>
      <w:r w:rsidR="002B7046" w:rsidRPr="00AF3F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информационная</w:t>
      </w:r>
    </w:p>
    <w:p w:rsidR="002B7046" w:rsidRPr="00AF3F47" w:rsidRDefault="002B7046" w:rsidP="00543022">
      <w:pPr>
        <w:keepNext/>
        <w:spacing w:after="0" w:line="288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AF3F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 другая деятельность</w:t>
      </w:r>
    </w:p>
    <w:p w:rsidR="00247FDF" w:rsidRPr="00AF3F47" w:rsidRDefault="00247FDF" w:rsidP="00543022">
      <w:pPr>
        <w:spacing w:after="0" w:line="288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100219" w:rsidRPr="00AF3F47" w:rsidRDefault="004B1E8D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hAnsi="Times New Roman" w:cs="Times New Roman"/>
          <w:sz w:val="28"/>
          <w:szCs w:val="28"/>
        </w:rPr>
        <w:t xml:space="preserve">В </w:t>
      </w:r>
      <w:r w:rsidR="004A6DB0" w:rsidRPr="00AF3F47">
        <w:rPr>
          <w:rFonts w:ascii="Times New Roman" w:hAnsi="Times New Roman" w:cs="Times New Roman"/>
          <w:sz w:val="28"/>
          <w:szCs w:val="28"/>
        </w:rPr>
        <w:t>третьем</w:t>
      </w:r>
      <w:r w:rsidRPr="00AF3F4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44881" w:rsidRPr="00AF3F47">
        <w:rPr>
          <w:rFonts w:ascii="Times New Roman" w:hAnsi="Times New Roman" w:cs="Times New Roman"/>
          <w:sz w:val="28"/>
          <w:szCs w:val="28"/>
        </w:rPr>
        <w:t>9</w:t>
      </w:r>
      <w:r w:rsidRPr="00AF3F47">
        <w:rPr>
          <w:rFonts w:ascii="Times New Roman" w:hAnsi="Times New Roman" w:cs="Times New Roman"/>
          <w:sz w:val="28"/>
          <w:szCs w:val="28"/>
        </w:rPr>
        <w:t xml:space="preserve"> года контрольно-счетной палатой подготовлено </w:t>
      </w:r>
      <w:r w:rsidR="00B154F4" w:rsidRPr="00AF3F47">
        <w:rPr>
          <w:rFonts w:ascii="Times New Roman" w:hAnsi="Times New Roman" w:cs="Times New Roman"/>
          <w:sz w:val="28"/>
          <w:szCs w:val="28"/>
        </w:rPr>
        <w:t>29</w:t>
      </w:r>
      <w:r w:rsidR="00EE0B41" w:rsidRPr="00AF3F4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A120C" w:rsidRPr="00AF3F47">
        <w:rPr>
          <w:rFonts w:ascii="Times New Roman" w:hAnsi="Times New Roman" w:cs="Times New Roman"/>
          <w:sz w:val="28"/>
          <w:szCs w:val="28"/>
        </w:rPr>
        <w:t>й</w:t>
      </w:r>
      <w:r w:rsidRPr="00AF3F47">
        <w:rPr>
          <w:rFonts w:ascii="Times New Roman" w:hAnsi="Times New Roman" w:cs="Times New Roman"/>
          <w:sz w:val="28"/>
          <w:szCs w:val="28"/>
        </w:rPr>
        <w:t xml:space="preserve"> на проекты решений Думы </w:t>
      </w:r>
      <w:r w:rsidR="00100219" w:rsidRPr="00AF3F4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F3F47">
        <w:rPr>
          <w:rFonts w:ascii="Times New Roman" w:hAnsi="Times New Roman" w:cs="Times New Roman"/>
          <w:sz w:val="28"/>
          <w:szCs w:val="28"/>
        </w:rPr>
        <w:t xml:space="preserve">Ханты-Мансийского района, постановлений администрации </w:t>
      </w:r>
      <w:r w:rsidR="00100219" w:rsidRPr="00AF3F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F3F47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района, касающихся внесения изменений в бюджет Ханты-Мансийского района, муниципальные программы и иные правов</w:t>
      </w:r>
      <w:r w:rsidR="00731560" w:rsidRPr="00AF3F47">
        <w:rPr>
          <w:rFonts w:ascii="Times New Roman" w:hAnsi="Times New Roman" w:cs="Times New Roman"/>
          <w:sz w:val="28"/>
          <w:szCs w:val="28"/>
        </w:rPr>
        <w:t>ые акты местного самоуправления</w:t>
      </w:r>
      <w:r w:rsidR="001162B8" w:rsidRPr="00AF3F47">
        <w:rPr>
          <w:rFonts w:ascii="Times New Roman" w:hAnsi="Times New Roman" w:cs="Times New Roman"/>
          <w:sz w:val="28"/>
          <w:szCs w:val="28"/>
        </w:rPr>
        <w:t>, в</w:t>
      </w:r>
      <w:r w:rsidR="001F0EDB" w:rsidRPr="00AF3F47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00219" w:rsidRPr="00AF3F47" w:rsidRDefault="00B154F4" w:rsidP="00543022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F47">
        <w:rPr>
          <w:rFonts w:ascii="Times New Roman" w:hAnsi="Times New Roman" w:cs="Times New Roman"/>
          <w:sz w:val="28"/>
          <w:szCs w:val="28"/>
        </w:rPr>
        <w:t>1</w:t>
      </w:r>
      <w:r w:rsidR="001F0EDB" w:rsidRPr="00AF3F47">
        <w:rPr>
          <w:rFonts w:ascii="Times New Roman" w:hAnsi="Times New Roman" w:cs="Times New Roman"/>
          <w:sz w:val="28"/>
          <w:szCs w:val="28"/>
        </w:rPr>
        <w:t xml:space="preserve">  заключение на проект решения Думы Ханты-Мансийского района                                      «О внесении изменений в решение Думы Ханты-Мансийского района                             от </w:t>
      </w:r>
      <w:r w:rsidRPr="00AF3F47">
        <w:rPr>
          <w:rFonts w:ascii="Times New Roman" w:hAnsi="Times New Roman" w:cs="Times New Roman"/>
          <w:sz w:val="28"/>
          <w:szCs w:val="28"/>
        </w:rPr>
        <w:t>07.12.2018</w:t>
      </w:r>
      <w:r w:rsidR="001F0EDB" w:rsidRPr="00AF3F47">
        <w:rPr>
          <w:rFonts w:ascii="Times New Roman" w:hAnsi="Times New Roman" w:cs="Times New Roman"/>
          <w:sz w:val="28"/>
          <w:szCs w:val="28"/>
        </w:rPr>
        <w:t xml:space="preserve"> № </w:t>
      </w:r>
      <w:r w:rsidRPr="00AF3F47">
        <w:rPr>
          <w:rFonts w:ascii="Times New Roman" w:hAnsi="Times New Roman" w:cs="Times New Roman"/>
          <w:sz w:val="28"/>
          <w:szCs w:val="28"/>
        </w:rPr>
        <w:t>375</w:t>
      </w:r>
      <w:r w:rsidR="001F0EDB" w:rsidRPr="00AF3F47">
        <w:rPr>
          <w:rFonts w:ascii="Times New Roman" w:hAnsi="Times New Roman" w:cs="Times New Roman"/>
          <w:sz w:val="28"/>
          <w:szCs w:val="28"/>
        </w:rPr>
        <w:t xml:space="preserve"> «О бюджете  </w:t>
      </w:r>
      <w:r w:rsidRPr="00AF3F47">
        <w:rPr>
          <w:rFonts w:ascii="Times New Roman" w:hAnsi="Times New Roman" w:cs="Times New Roman"/>
          <w:sz w:val="28"/>
          <w:szCs w:val="28"/>
        </w:rPr>
        <w:t>Ханты-Мансийского района на 2019</w:t>
      </w:r>
      <w:r w:rsidR="001F0EDB" w:rsidRPr="00AF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1F0EDB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и плановый период 2020 и  2021</w:t>
      </w:r>
      <w:r w:rsidR="001F0EDB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годов»,</w:t>
      </w:r>
    </w:p>
    <w:p w:rsidR="00446770" w:rsidRPr="00AF3F47" w:rsidRDefault="00446770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заключение по результатам монито</w:t>
      </w:r>
      <w:r w:rsidR="0039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ринга исполнения бюджета Ханты-М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ансийского района за первое полугодие 2019 года;</w:t>
      </w:r>
    </w:p>
    <w:p w:rsidR="00446770" w:rsidRPr="00AF3F47" w:rsidRDefault="00446770" w:rsidP="00543022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1F0EDB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39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F0EDB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                             Ханты-Мансийского района о  внесении изменений в постановление администрации Ханты-Мансийского района  о внесении изменений                                 в муниципальные программы,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 них 1 отрицательное (проект постановления </w:t>
      </w:r>
      <w:r w:rsidR="0039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«О внесении изменений в постановление администрации Ханты-Мансийского района </w:t>
      </w:r>
      <w:r w:rsidR="0039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12.11.2018 № 327 «О муниципальной программе Ханты-Мансийского района «Культура Ханты-Мансийского района  на 2019 - 2021 годы»,</w:t>
      </w:r>
      <w:proofErr w:type="gramEnd"/>
    </w:p>
    <w:p w:rsidR="00100219" w:rsidRPr="00AF3F47" w:rsidRDefault="00446770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F0EDB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39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F0EDB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иные проекты решени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Думы Ханты-Мансийского района.</w:t>
      </w:r>
    </w:p>
    <w:p w:rsidR="00446770" w:rsidRDefault="00732566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финансово-экономической экспертизы                  контрольно-счетной палатой на проект 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о внесении изменений в бюджет Ханты-Мансийского района</w:t>
      </w:r>
      <w:r w:rsidR="00446770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плановый период</w:t>
      </w:r>
      <w:r w:rsidR="00100219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6770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подготовлено заключение, содержащее </w:t>
      </w:r>
      <w:r w:rsidR="007B2A13" w:rsidRPr="00A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замечание об отсутствии в </w:t>
      </w:r>
      <w:r w:rsidR="007B2A13" w:rsidRPr="00AF3F47">
        <w:rPr>
          <w:rFonts w:ascii="Times New Roman" w:hAnsi="Times New Roman" w:cs="Times New Roman"/>
          <w:sz w:val="28"/>
          <w:szCs w:val="28"/>
        </w:rPr>
        <w:t xml:space="preserve">пояснительной записке информации </w:t>
      </w:r>
      <w:r w:rsidR="00C15783" w:rsidRPr="00AF3F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A13" w:rsidRPr="00AF3F47">
        <w:rPr>
          <w:rFonts w:ascii="Times New Roman" w:hAnsi="Times New Roman" w:cs="Times New Roman"/>
          <w:sz w:val="28"/>
          <w:szCs w:val="28"/>
        </w:rPr>
        <w:t>об изначальной потребности в бюджетных ассигнованиях, заявляемой главными распорядителями бюджетных средств.</w:t>
      </w:r>
    </w:p>
    <w:p w:rsidR="00F62934" w:rsidRDefault="00F62934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022" w:rsidRPr="00F62934" w:rsidRDefault="00543022" w:rsidP="0054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2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третьем квартале 2019 года открыты                                                           2  </w:t>
      </w:r>
      <w:proofErr w:type="gramStart"/>
      <w:r w:rsidRPr="00F62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экспертно-аналитических</w:t>
      </w:r>
      <w:proofErr w:type="gramEnd"/>
      <w:r w:rsidRPr="00F62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мероприятия:</w:t>
      </w:r>
    </w:p>
    <w:p w:rsidR="00543022" w:rsidRPr="00F62934" w:rsidRDefault="00543022" w:rsidP="0054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«Оценка эффективности закупочной деятельности сельских поселений за 1 полугодие 2019 года», исследуемый период                                        с 01 января 2019 года по 30 июня 2019 года.</w:t>
      </w:r>
    </w:p>
    <w:p w:rsidR="00543022" w:rsidRPr="00F62934" w:rsidRDefault="00543022" w:rsidP="0054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экспертно-аналитического мероприятия: сельские поселения (администрации и подведомственные учреждения). </w:t>
      </w:r>
    </w:p>
    <w:p w:rsidR="00543022" w:rsidRPr="00F62934" w:rsidRDefault="00543022" w:rsidP="005430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34">
        <w:rPr>
          <w:rFonts w:ascii="Times New Roman" w:hAnsi="Times New Roman" w:cs="Times New Roman"/>
          <w:sz w:val="28"/>
          <w:szCs w:val="28"/>
        </w:rPr>
        <w:t xml:space="preserve">Планируемый срок проведения экспертно-аналитического  мероприятия </w:t>
      </w:r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>с 05 сентября 2019 года по 07 ноября 2019 года.</w:t>
      </w:r>
    </w:p>
    <w:p w:rsidR="00543022" w:rsidRPr="00F62934" w:rsidRDefault="00543022" w:rsidP="0054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«</w:t>
      </w:r>
      <w:proofErr w:type="gramStart"/>
      <w:r w:rsidRPr="00F62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proofErr w:type="spellEnd"/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муниципальной программы «Укрепление межнационального и межконфессионального согласия, поддержка                       и развитие языков и культуры народов Российской Федерации,  проживающих на территории муниципального образования        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годы», исследуемый период – первое полугодие 2019 года, </w:t>
      </w:r>
    </w:p>
    <w:p w:rsidR="00543022" w:rsidRPr="00F62934" w:rsidRDefault="00543022" w:rsidP="00543022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экспертно-аналитического мероприятия: </w:t>
      </w:r>
      <w:r w:rsidRPr="00F629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муниципальное казенное учреждение Ханты-Мансийского района «Комитет по культуре, спорту и социальной политике» (ответственный исполнитель); соисполнители: </w:t>
      </w:r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                          Ханты-Мансийского района, администрация Ханты-Мансийского района (отдел по организации профилактики правонарушений), администрация Ханты-Мансийского района (отдел по организации работы комиссии             по делам несовершеннолетних и защите их прав), администрация              Ханты-Мансийского района (отдел по организации профилактики правонарушений администрации Ханты-Мансийского района).</w:t>
      </w:r>
      <w:proofErr w:type="gramEnd"/>
    </w:p>
    <w:p w:rsidR="00543022" w:rsidRDefault="00543022" w:rsidP="0054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34">
        <w:rPr>
          <w:rFonts w:ascii="Times New Roman" w:hAnsi="Times New Roman" w:cs="Times New Roman"/>
          <w:sz w:val="28"/>
          <w:szCs w:val="28"/>
        </w:rPr>
        <w:t xml:space="preserve">Планируемый срок проведения экспертно-аналитического  мероприятия с </w:t>
      </w:r>
      <w:r w:rsidRPr="00F62934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2019 года по 31 октября 2019 года.</w:t>
      </w:r>
    </w:p>
    <w:p w:rsidR="005A1F54" w:rsidRPr="005A1F54" w:rsidRDefault="005A1F54" w:rsidP="005A1F54">
      <w:pPr>
        <w:spacing w:after="0"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54">
        <w:rPr>
          <w:rFonts w:ascii="Times New Roman" w:hAnsi="Times New Roman" w:cs="Times New Roman"/>
          <w:sz w:val="28"/>
          <w:szCs w:val="28"/>
        </w:rPr>
        <w:t xml:space="preserve">В третьем квартале </w:t>
      </w:r>
      <w:proofErr w:type="gramStart"/>
      <w:r w:rsidRPr="005A1F54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5A1F54">
        <w:rPr>
          <w:rFonts w:ascii="Times New Roman" w:hAnsi="Times New Roman" w:cs="Times New Roman"/>
          <w:sz w:val="28"/>
          <w:szCs w:val="28"/>
        </w:rPr>
        <w:t xml:space="preserve"> и представлены:</w:t>
      </w:r>
    </w:p>
    <w:p w:rsidR="005A1F54" w:rsidRPr="005A1F54" w:rsidRDefault="005A1F54" w:rsidP="005A1F54">
      <w:pPr>
        <w:spacing w:after="0"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54">
        <w:rPr>
          <w:rFonts w:ascii="Times New Roman" w:hAnsi="Times New Roman" w:cs="Times New Roman"/>
          <w:sz w:val="28"/>
          <w:szCs w:val="28"/>
        </w:rPr>
        <w:t>- главе Ханты-Мансийского района и председателю Думы                            Ханты-Мансийского района информация за 2 квартал 2019 года, включающая результаты проведенных контрольных                                                        и экспертно-аналитических мероприятий;</w:t>
      </w:r>
    </w:p>
    <w:p w:rsidR="005A1F54" w:rsidRPr="005A1F54" w:rsidRDefault="005A1F54" w:rsidP="005A1F54">
      <w:pPr>
        <w:spacing w:after="0"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54">
        <w:rPr>
          <w:rFonts w:ascii="Times New Roman" w:hAnsi="Times New Roman" w:cs="Times New Roman"/>
          <w:sz w:val="28"/>
          <w:szCs w:val="28"/>
        </w:rPr>
        <w:t>- главе Ханты-Мансийского района информацию о  размещении                          в разделе «Результаты  рассмотрения обращений» информационного ресурса ССТУ</w:t>
      </w:r>
      <w:proofErr w:type="gramStart"/>
      <w:r w:rsidRPr="005A1F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1F54">
        <w:rPr>
          <w:rFonts w:ascii="Times New Roman" w:hAnsi="Times New Roman" w:cs="Times New Roman"/>
          <w:sz w:val="28"/>
          <w:szCs w:val="28"/>
        </w:rPr>
        <w:t xml:space="preserve">Ф сведений о количестве обращений в контрольно-счетную палату Ханты-Мансийского района и о результатах их рассмотрения. </w:t>
      </w:r>
    </w:p>
    <w:p w:rsidR="00100219" w:rsidRPr="00AF3F47" w:rsidRDefault="008B7CE3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hAnsi="Times New Roman" w:cs="Times New Roman"/>
          <w:sz w:val="28"/>
          <w:szCs w:val="28"/>
        </w:rPr>
        <w:t>С целью урегулирования вопроса в части исполнения полномочий            по внешнему муни</w:t>
      </w:r>
      <w:r w:rsidR="00731560" w:rsidRPr="00AF3F47">
        <w:rPr>
          <w:rFonts w:ascii="Times New Roman" w:hAnsi="Times New Roman" w:cs="Times New Roman"/>
          <w:sz w:val="28"/>
          <w:szCs w:val="28"/>
        </w:rPr>
        <w:t>ципальному финансовому контролю</w:t>
      </w:r>
      <w:r w:rsidR="00001DF8" w:rsidRPr="00AF3F47">
        <w:rPr>
          <w:rFonts w:ascii="Times New Roman" w:hAnsi="Times New Roman" w:cs="Times New Roman"/>
          <w:sz w:val="28"/>
          <w:szCs w:val="28"/>
        </w:rPr>
        <w:t xml:space="preserve"> в предстоящем  финансовом году </w:t>
      </w:r>
      <w:r w:rsidR="00731560" w:rsidRPr="00AF3F47">
        <w:rPr>
          <w:rFonts w:ascii="Times New Roman" w:hAnsi="Times New Roman" w:cs="Times New Roman"/>
          <w:sz w:val="28"/>
          <w:szCs w:val="28"/>
        </w:rPr>
        <w:t>подготовлены, согласованы и подписаны Соглашения</w:t>
      </w:r>
      <w:r w:rsidR="00B17056" w:rsidRPr="00AF3F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1560" w:rsidRPr="00AF3F47">
        <w:rPr>
          <w:rFonts w:ascii="Times New Roman" w:hAnsi="Times New Roman" w:cs="Times New Roman"/>
          <w:sz w:val="28"/>
          <w:szCs w:val="28"/>
        </w:rPr>
        <w:t xml:space="preserve"> о </w:t>
      </w:r>
      <w:r w:rsidR="00731560" w:rsidRPr="00AF3F47">
        <w:rPr>
          <w:rFonts w:ascii="Times New Roman" w:eastAsia="Calibri" w:hAnsi="Times New Roman" w:cs="Times New Roman"/>
          <w:sz w:val="28"/>
          <w:szCs w:val="28"/>
        </w:rPr>
        <w:t xml:space="preserve">передаче контрольно-счетной палате Ханты-Мансийского района полномочий по осуществлению внешнего муниципального финансового </w:t>
      </w:r>
      <w:r w:rsidR="00731560" w:rsidRPr="00AF3F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контроля </w:t>
      </w:r>
      <w:r w:rsidR="00B17056" w:rsidRPr="00AF3F47">
        <w:rPr>
          <w:rFonts w:ascii="Times New Roman" w:eastAsia="Calibri" w:hAnsi="Times New Roman" w:cs="Times New Roman"/>
          <w:sz w:val="28"/>
          <w:szCs w:val="28"/>
        </w:rPr>
        <w:t xml:space="preserve">с уровня сельских поселений на уровень муниципального района </w:t>
      </w:r>
      <w:r w:rsidR="00B154F4" w:rsidRPr="00AF3F47">
        <w:rPr>
          <w:rFonts w:ascii="Times New Roman" w:eastAsia="Calibri" w:hAnsi="Times New Roman" w:cs="Times New Roman"/>
          <w:sz w:val="28"/>
          <w:szCs w:val="28"/>
        </w:rPr>
        <w:t>на 2020</w:t>
      </w:r>
      <w:r w:rsidR="00731560" w:rsidRPr="00AF3F4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D1989" w:rsidRPr="00AF3F47" w:rsidRDefault="00BD1989" w:rsidP="00543022">
      <w:pPr>
        <w:spacing w:after="0" w:line="288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F47">
        <w:rPr>
          <w:rFonts w:ascii="Times New Roman" w:eastAsia="Calibri" w:hAnsi="Times New Roman" w:cs="Times New Roman"/>
          <w:sz w:val="28"/>
          <w:szCs w:val="28"/>
        </w:rPr>
        <w:t xml:space="preserve">Аудитор </w:t>
      </w:r>
      <w:r w:rsidR="00731560" w:rsidRPr="00AF3F47">
        <w:rPr>
          <w:rFonts w:ascii="Times New Roman" w:eastAsia="Calibri" w:hAnsi="Times New Roman" w:cs="Times New Roman"/>
          <w:sz w:val="28"/>
          <w:szCs w:val="28"/>
        </w:rPr>
        <w:t>контрольно</w:t>
      </w:r>
      <w:r w:rsidR="00340412" w:rsidRPr="00AF3F47">
        <w:rPr>
          <w:rFonts w:ascii="Times New Roman" w:eastAsia="Calibri" w:hAnsi="Times New Roman" w:cs="Times New Roman"/>
          <w:sz w:val="28"/>
          <w:szCs w:val="28"/>
        </w:rPr>
        <w:t>-счетн</w:t>
      </w:r>
      <w:r w:rsidR="00BB2A98" w:rsidRPr="00AF3F47">
        <w:rPr>
          <w:rFonts w:ascii="Times New Roman" w:eastAsia="Calibri" w:hAnsi="Times New Roman" w:cs="Times New Roman"/>
          <w:sz w:val="28"/>
          <w:szCs w:val="28"/>
        </w:rPr>
        <w:t>ой</w:t>
      </w:r>
      <w:r w:rsidR="00340412" w:rsidRPr="00AF3F47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BB2A98" w:rsidRPr="00AF3F47">
        <w:rPr>
          <w:rFonts w:ascii="Times New Roman" w:eastAsia="Calibri" w:hAnsi="Times New Roman" w:cs="Times New Roman"/>
          <w:sz w:val="28"/>
          <w:szCs w:val="28"/>
        </w:rPr>
        <w:t>ы про</w:t>
      </w:r>
      <w:r w:rsidR="00731560" w:rsidRPr="00AF3F47">
        <w:rPr>
          <w:rFonts w:ascii="Times New Roman" w:eastAsia="Calibri" w:hAnsi="Times New Roman" w:cs="Times New Roman"/>
          <w:sz w:val="28"/>
          <w:szCs w:val="28"/>
        </w:rPr>
        <w:t>ш</w:t>
      </w:r>
      <w:r w:rsidRPr="00AF3F47">
        <w:rPr>
          <w:rFonts w:ascii="Times New Roman" w:eastAsia="Calibri" w:hAnsi="Times New Roman" w:cs="Times New Roman"/>
          <w:sz w:val="28"/>
          <w:szCs w:val="28"/>
        </w:rPr>
        <w:t>л</w:t>
      </w:r>
      <w:r w:rsidR="00C15783" w:rsidRPr="00AF3F47">
        <w:rPr>
          <w:rFonts w:ascii="Times New Roman" w:eastAsia="Calibri" w:hAnsi="Times New Roman" w:cs="Times New Roman"/>
          <w:sz w:val="28"/>
          <w:szCs w:val="28"/>
        </w:rPr>
        <w:t>а</w:t>
      </w:r>
      <w:r w:rsidR="00731560" w:rsidRPr="00AF3F47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 w:rsidR="00AC5599" w:rsidRPr="00AF3F47">
        <w:rPr>
          <w:rFonts w:ascii="Times New Roman" w:eastAsia="Calibri" w:hAnsi="Times New Roman" w:cs="Times New Roman"/>
          <w:sz w:val="28"/>
          <w:szCs w:val="28"/>
        </w:rPr>
        <w:t xml:space="preserve">в Частном образовательном учреждении дополнительного профессионального образования «ЦНТИ «Прогресс» (г. </w:t>
      </w:r>
      <w:r w:rsidRPr="00AF3F47">
        <w:rPr>
          <w:rFonts w:ascii="Times New Roman" w:eastAsia="Calibri" w:hAnsi="Times New Roman" w:cs="Times New Roman"/>
          <w:sz w:val="28"/>
          <w:szCs w:val="28"/>
        </w:rPr>
        <w:t>Санкт-Петербург) по программе</w:t>
      </w:r>
      <w:r w:rsidR="00AC5599" w:rsidRPr="00AF3F47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квалификации: «</w:t>
      </w:r>
      <w:r w:rsidRPr="00AF3F47">
        <w:rPr>
          <w:rFonts w:ascii="Times New Roman" w:eastAsia="Calibri" w:hAnsi="Times New Roman" w:cs="Times New Roman"/>
          <w:sz w:val="28"/>
          <w:szCs w:val="28"/>
        </w:rPr>
        <w:t xml:space="preserve">Бюджетный (бухгалтерский) учет </w:t>
      </w:r>
      <w:r w:rsidR="00C15783" w:rsidRPr="00AF3F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F3F47">
        <w:rPr>
          <w:rFonts w:ascii="Times New Roman" w:eastAsia="Calibri" w:hAnsi="Times New Roman" w:cs="Times New Roman"/>
          <w:sz w:val="28"/>
          <w:szCs w:val="28"/>
        </w:rPr>
        <w:t>и отчетность – изменения в учете и предоставлении отчетности</w:t>
      </w:r>
      <w:r w:rsidR="006A0D5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F3F47">
        <w:rPr>
          <w:rFonts w:ascii="Times New Roman" w:eastAsia="Calibri" w:hAnsi="Times New Roman" w:cs="Times New Roman"/>
          <w:sz w:val="28"/>
          <w:szCs w:val="28"/>
        </w:rPr>
        <w:t xml:space="preserve"> в 2019 году</w:t>
      </w:r>
      <w:r w:rsidR="00AC5599" w:rsidRPr="00AF3F4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D1989" w:rsidRPr="00AF3F47" w:rsidRDefault="00BD1989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eastAsia="Calibri" w:hAnsi="Times New Roman" w:cs="Times New Roman"/>
          <w:sz w:val="28"/>
          <w:szCs w:val="28"/>
        </w:rPr>
        <w:t>Инспектор контрольно-счетной палаты прошл</w:t>
      </w:r>
      <w:r w:rsidR="00C15783" w:rsidRPr="00AF3F47">
        <w:rPr>
          <w:rFonts w:ascii="Times New Roman" w:eastAsia="Calibri" w:hAnsi="Times New Roman" w:cs="Times New Roman"/>
          <w:sz w:val="28"/>
          <w:szCs w:val="28"/>
        </w:rPr>
        <w:t>а</w:t>
      </w:r>
      <w:r w:rsidRPr="00AF3F47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 w:rsidR="00C15783" w:rsidRPr="00AF3F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F3F47">
        <w:rPr>
          <w:rFonts w:ascii="Times New Roman" w:eastAsia="Calibri" w:hAnsi="Times New Roman" w:cs="Times New Roman"/>
          <w:sz w:val="28"/>
          <w:szCs w:val="28"/>
        </w:rPr>
        <w:t xml:space="preserve">в Автономной некоммерческой организации дополнительного образования «Учебный центр «Развитие» (г. Сургут) по программе повышения квалификации: «Профилактика коррупционных и иных </w:t>
      </w:r>
      <w:r w:rsidR="00C15783" w:rsidRPr="00AF3F47">
        <w:rPr>
          <w:rFonts w:ascii="Times New Roman" w:eastAsia="Calibri" w:hAnsi="Times New Roman" w:cs="Times New Roman"/>
          <w:sz w:val="28"/>
          <w:szCs w:val="28"/>
        </w:rPr>
        <w:t>правонарушений</w:t>
      </w:r>
      <w:r w:rsidRPr="00AF3F47">
        <w:rPr>
          <w:rFonts w:ascii="Times New Roman" w:eastAsia="Calibri" w:hAnsi="Times New Roman" w:cs="Times New Roman"/>
          <w:sz w:val="28"/>
          <w:szCs w:val="28"/>
        </w:rPr>
        <w:t xml:space="preserve"> на муниципальной службе. Нормы антикоррупционного поведения муниципальных служащих».</w:t>
      </w:r>
    </w:p>
    <w:p w:rsidR="00100219" w:rsidRPr="00AF3F47" w:rsidRDefault="0007475C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hAnsi="Times New Roman" w:cs="Times New Roman"/>
          <w:sz w:val="28"/>
          <w:szCs w:val="28"/>
        </w:rPr>
        <w:t xml:space="preserve">Сотрудники контрольно-счетной палаты </w:t>
      </w:r>
      <w:r w:rsidR="00C6467A" w:rsidRPr="00AF3F4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154F4" w:rsidRPr="00AF3F47"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AF3F47">
        <w:rPr>
          <w:rFonts w:ascii="Times New Roman" w:hAnsi="Times New Roman" w:cs="Times New Roman"/>
          <w:sz w:val="28"/>
          <w:szCs w:val="28"/>
        </w:rPr>
        <w:t>пр</w:t>
      </w:r>
      <w:r w:rsidR="00B154F4" w:rsidRPr="00AF3F47">
        <w:rPr>
          <w:rFonts w:ascii="Times New Roman" w:hAnsi="Times New Roman" w:cs="Times New Roman"/>
          <w:sz w:val="28"/>
          <w:szCs w:val="28"/>
        </w:rPr>
        <w:t>иняли участие в видеоконференциях, организованных</w:t>
      </w:r>
      <w:r w:rsidRPr="00AF3F47">
        <w:rPr>
          <w:rFonts w:ascii="Times New Roman" w:hAnsi="Times New Roman" w:cs="Times New Roman"/>
          <w:sz w:val="28"/>
          <w:szCs w:val="28"/>
        </w:rPr>
        <w:t xml:space="preserve"> Счетной палатой Российской Федерации для контрольно-счетных органов субъектов Российской Федерации и муниципальных образований, </w:t>
      </w:r>
      <w:r w:rsidR="00C15783" w:rsidRPr="00AF3F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3F47">
        <w:rPr>
          <w:rFonts w:ascii="Times New Roman" w:hAnsi="Times New Roman" w:cs="Times New Roman"/>
          <w:sz w:val="28"/>
          <w:szCs w:val="28"/>
        </w:rPr>
        <w:t>по актуальным вопросам применения Классификатора нарушений, выявляемых в ходе внешнего государстве</w:t>
      </w:r>
      <w:r w:rsidR="00B154F4" w:rsidRPr="00AF3F47">
        <w:rPr>
          <w:rFonts w:ascii="Times New Roman" w:hAnsi="Times New Roman" w:cs="Times New Roman"/>
          <w:sz w:val="28"/>
          <w:szCs w:val="28"/>
        </w:rPr>
        <w:t>нного и муниципального контроля и</w:t>
      </w:r>
      <w:r w:rsidR="00100219" w:rsidRPr="00AF3F47">
        <w:rPr>
          <w:rFonts w:ascii="Times New Roman" w:hAnsi="Times New Roman" w:cs="Times New Roman"/>
          <w:sz w:val="28"/>
          <w:szCs w:val="28"/>
        </w:rPr>
        <w:t xml:space="preserve"> </w:t>
      </w:r>
      <w:r w:rsidR="00B154F4" w:rsidRPr="00AF3F47">
        <w:rPr>
          <w:rFonts w:ascii="Times New Roman" w:hAnsi="Times New Roman" w:cs="Times New Roman"/>
          <w:sz w:val="28"/>
          <w:szCs w:val="28"/>
        </w:rPr>
        <w:t>по вопросам формирования плана финансово-хозяйственной деятельности бюджетных учреждений.</w:t>
      </w:r>
      <w:r w:rsidR="00100219" w:rsidRPr="00AF3F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00219" w:rsidRPr="00AF3F47" w:rsidRDefault="00177C82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квартала в пределах </w:t>
      </w:r>
      <w:r w:rsidR="00A82F54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58510E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2F54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10E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D14C5C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EB6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</w:t>
      </w:r>
      <w:r w:rsidR="003C4AEA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5EB6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консультировал</w:t>
      </w:r>
      <w:r w:rsidR="00075EB6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254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бюджетных средств</w:t>
      </w:r>
      <w:r w:rsidR="009B4A60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вопросам, связанным </w:t>
      </w:r>
      <w:r w:rsidR="000B7514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правомерным расходованием средств бюджета Ханты-Мансийского района.</w:t>
      </w:r>
    </w:p>
    <w:p w:rsidR="00100219" w:rsidRPr="00AF3F47" w:rsidRDefault="005632DA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063734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администрации Ханты-Мансийского района </w:t>
      </w:r>
      <w:r w:rsidR="00063734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«Контрольно-счетная палата Ханты-Мансийского района» размещен</w:t>
      </w:r>
      <w:r w:rsidR="00D274ED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1989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F0EDB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F3F4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="00D35636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B36D5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2B36D5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A9D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="000B7514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C5599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района, в том  числе</w:t>
      </w:r>
      <w:r w:rsidR="0011622F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C5599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0219" w:rsidRPr="00AF3F47" w:rsidRDefault="00BD1989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eastAsia="Calibri" w:hAnsi="Times New Roman" w:cs="Times New Roman"/>
          <w:sz w:val="28"/>
          <w:szCs w:val="28"/>
        </w:rPr>
        <w:t>29</w:t>
      </w:r>
      <w:r w:rsidR="0011622F" w:rsidRPr="00AF3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056" w:rsidRPr="00AF3F47">
        <w:rPr>
          <w:rFonts w:ascii="Times New Roman" w:eastAsia="Calibri" w:hAnsi="Times New Roman" w:cs="Times New Roman"/>
          <w:sz w:val="28"/>
          <w:szCs w:val="28"/>
        </w:rPr>
        <w:t>з</w:t>
      </w:r>
      <w:r w:rsidR="0011622F" w:rsidRPr="00AF3F47">
        <w:rPr>
          <w:rFonts w:ascii="Times New Roman" w:eastAsia="Calibri" w:hAnsi="Times New Roman" w:cs="Times New Roman"/>
          <w:sz w:val="28"/>
          <w:szCs w:val="28"/>
        </w:rPr>
        <w:t>аключений по результатам экспертно-аналитических мероприятий, проведенных в отчетный период;</w:t>
      </w:r>
    </w:p>
    <w:p w:rsidR="00100219" w:rsidRPr="00AF3F47" w:rsidRDefault="00AC5599" w:rsidP="00543022">
      <w:pPr>
        <w:spacing w:after="0" w:line="288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5632DA" w:rsidRPr="00A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3F47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r w:rsidRPr="00AF3F47">
        <w:rPr>
          <w:rFonts w:ascii="Times New Roman" w:eastAsia="Calibri" w:hAnsi="Times New Roman" w:cs="Times New Roman"/>
          <w:sz w:val="28"/>
          <w:szCs w:val="28"/>
        </w:rPr>
        <w:t>передаче контрольно-счетной палате</w:t>
      </w:r>
      <w:r w:rsidR="00100219" w:rsidRPr="00AF3F4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F3F47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полномочий контрольно-счетных органов </w:t>
      </w:r>
      <w:r w:rsidRPr="00AF3F47">
        <w:rPr>
          <w:rFonts w:ascii="Times New Roman" w:eastAsia="Calibri" w:hAnsi="Times New Roman" w:cs="Times New Roman"/>
          <w:sz w:val="28"/>
          <w:szCs w:val="28"/>
        </w:rPr>
        <w:lastRenderedPageBreak/>
        <w:t>сельских поселений Ханты-Мансийского района по осуществлению внешнего муниципального финансового контроля</w:t>
      </w:r>
      <w:r w:rsidR="00A01490" w:rsidRPr="00AF3F47">
        <w:rPr>
          <w:rFonts w:ascii="Times New Roman" w:eastAsia="Calibri" w:hAnsi="Times New Roman" w:cs="Times New Roman"/>
          <w:sz w:val="28"/>
          <w:szCs w:val="28"/>
        </w:rPr>
        <w:t xml:space="preserve"> на 2020 год</w:t>
      </w:r>
      <w:r w:rsidR="0011622F" w:rsidRPr="00AF3F4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60C4F" w:rsidRPr="00AF3F47" w:rsidRDefault="00B44881" w:rsidP="00543022">
      <w:pPr>
        <w:spacing w:after="0" w:line="288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F47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C60C4F" w:rsidRPr="00AF3F47">
        <w:rPr>
          <w:rFonts w:ascii="Times New Roman" w:eastAsia="Calibri" w:hAnsi="Times New Roman" w:cs="Times New Roman"/>
          <w:sz w:val="28"/>
          <w:szCs w:val="28"/>
        </w:rPr>
        <w:t>информационных материала в разделе</w:t>
      </w:r>
      <w:r w:rsidR="00FB7CAC" w:rsidRPr="00AF3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C4F" w:rsidRPr="00AF3F47">
        <w:rPr>
          <w:rFonts w:ascii="Times New Roman" w:eastAsia="Calibri" w:hAnsi="Times New Roman" w:cs="Times New Roman"/>
          <w:sz w:val="28"/>
          <w:szCs w:val="28"/>
        </w:rPr>
        <w:t>о плане проверок контрольно-счетной палаты Ханты-Мансийского автономного округа;</w:t>
      </w:r>
    </w:p>
    <w:p w:rsidR="00FB7CAC" w:rsidRPr="00AF3F47" w:rsidRDefault="00B44881" w:rsidP="00543022">
      <w:pPr>
        <w:spacing w:after="0" w:line="288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F47">
        <w:rPr>
          <w:rFonts w:ascii="Times New Roman" w:eastAsia="Calibri" w:hAnsi="Times New Roman" w:cs="Times New Roman"/>
          <w:sz w:val="28"/>
          <w:szCs w:val="28"/>
        </w:rPr>
        <w:t xml:space="preserve">2 информационных материала размещено </w:t>
      </w:r>
      <w:r w:rsidR="00C60C4F" w:rsidRPr="00AF3F47">
        <w:rPr>
          <w:rFonts w:ascii="Times New Roman" w:eastAsia="Calibri" w:hAnsi="Times New Roman" w:cs="Times New Roman"/>
          <w:sz w:val="28"/>
          <w:szCs w:val="28"/>
        </w:rPr>
        <w:t>о результатах контрольных мероприятий;</w:t>
      </w:r>
    </w:p>
    <w:p w:rsidR="00FB7CAC" w:rsidRPr="00AF3F47" w:rsidRDefault="00C60C4F" w:rsidP="00543022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47">
        <w:rPr>
          <w:rFonts w:ascii="Times New Roman" w:hAnsi="Times New Roman" w:cs="Times New Roman"/>
          <w:sz w:val="28"/>
          <w:szCs w:val="28"/>
        </w:rPr>
        <w:t xml:space="preserve">2 </w:t>
      </w:r>
      <w:r w:rsidR="00FB7CAC" w:rsidRPr="00AF3F47">
        <w:rPr>
          <w:rFonts w:ascii="Times New Roman" w:hAnsi="Times New Roman" w:cs="Times New Roman"/>
          <w:sz w:val="28"/>
          <w:szCs w:val="28"/>
        </w:rPr>
        <w:t xml:space="preserve">информационных материала, связанных с проведением «прямых телефонных линий» с гражданами по вопросам антикоррупционного просвещения,  </w:t>
      </w:r>
      <w:r w:rsidR="00584AC2" w:rsidRPr="00AF3F47">
        <w:rPr>
          <w:rFonts w:ascii="Times New Roman" w:hAnsi="Times New Roman" w:cs="Times New Roman"/>
          <w:sz w:val="28"/>
          <w:szCs w:val="28"/>
        </w:rPr>
        <w:t xml:space="preserve"> размещено в</w:t>
      </w:r>
      <w:r w:rsidR="00F10B2F" w:rsidRPr="00AF3F47">
        <w:rPr>
          <w:rFonts w:ascii="Times New Roman" w:hAnsi="Times New Roman" w:cs="Times New Roman"/>
          <w:sz w:val="28"/>
          <w:szCs w:val="28"/>
        </w:rPr>
        <w:t xml:space="preserve"> разделе «Противодействие коррупции»</w:t>
      </w:r>
      <w:r w:rsidR="00FB7CAC" w:rsidRPr="00AF3F47">
        <w:rPr>
          <w:rFonts w:ascii="Times New Roman" w:hAnsi="Times New Roman" w:cs="Times New Roman"/>
          <w:sz w:val="28"/>
          <w:szCs w:val="28"/>
        </w:rPr>
        <w:t>.</w:t>
      </w:r>
    </w:p>
    <w:p w:rsidR="00247FDF" w:rsidRDefault="00247FDF" w:rsidP="00805C3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5C3E" w:rsidRPr="00A01490" w:rsidRDefault="00805C3E" w:rsidP="00805C3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F47" w:rsidRDefault="00AF3F47" w:rsidP="00805C3E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7BE" w:rsidRPr="00A01490" w:rsidRDefault="00CF215A" w:rsidP="00805C3E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C1B5E" w:rsidRPr="00A01490" w:rsidRDefault="00151220" w:rsidP="00805C3E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C1B5E" w:rsidRPr="00A0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</w:t>
      </w:r>
    </w:p>
    <w:p w:rsidR="00AD4388" w:rsidRPr="00A01490" w:rsidRDefault="00EC1B5E" w:rsidP="00805C3E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0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CF215A" w:rsidRPr="00A0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0B7514" w:rsidRPr="00A0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="00247AD0" w:rsidRPr="00A0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215A" w:rsidRPr="00A0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7AD0" w:rsidRPr="00A014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80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247AD0" w:rsidRPr="00A014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Бурычкина</w:t>
      </w:r>
      <w:proofErr w:type="spellEnd"/>
    </w:p>
    <w:p w:rsidR="006B45A4" w:rsidRDefault="006B45A4" w:rsidP="00805C3E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</w:p>
    <w:sectPr w:rsidR="006B45A4" w:rsidSect="001F0EDB">
      <w:headerReference w:type="even" r:id="rId9"/>
      <w:footerReference w:type="even" r:id="rId10"/>
      <w:footerReference w:type="default" r:id="rId11"/>
      <w:pgSz w:w="11906" w:h="16838" w:code="9"/>
      <w:pgMar w:top="1418" w:right="1276" w:bottom="1134" w:left="1559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8E" w:rsidRDefault="0094568E">
      <w:pPr>
        <w:spacing w:after="0" w:line="240" w:lineRule="auto"/>
      </w:pPr>
      <w:r>
        <w:separator/>
      </w:r>
    </w:p>
  </w:endnote>
  <w:endnote w:type="continuationSeparator" w:id="0">
    <w:p w:rsidR="0094568E" w:rsidRDefault="0094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C6A">
      <w:rPr>
        <w:noProof/>
      </w:rPr>
      <w:t>2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8E" w:rsidRDefault="0094568E">
      <w:pPr>
        <w:spacing w:after="0" w:line="240" w:lineRule="auto"/>
      </w:pPr>
      <w:r>
        <w:separator/>
      </w:r>
    </w:p>
  </w:footnote>
  <w:footnote w:type="continuationSeparator" w:id="0">
    <w:p w:rsidR="0094568E" w:rsidRDefault="0094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5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16"/>
  </w:num>
  <w:num w:numId="7">
    <w:abstractNumId w:val="3"/>
  </w:num>
  <w:num w:numId="8">
    <w:abstractNumId w:val="2"/>
  </w:num>
  <w:num w:numId="9">
    <w:abstractNumId w:val="18"/>
  </w:num>
  <w:num w:numId="10">
    <w:abstractNumId w:val="8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1DF8"/>
    <w:rsid w:val="000025A8"/>
    <w:rsid w:val="0000318B"/>
    <w:rsid w:val="00003547"/>
    <w:rsid w:val="000037F1"/>
    <w:rsid w:val="000057F4"/>
    <w:rsid w:val="00006918"/>
    <w:rsid w:val="00007528"/>
    <w:rsid w:val="000112F9"/>
    <w:rsid w:val="00011FCF"/>
    <w:rsid w:val="00013E89"/>
    <w:rsid w:val="000146CA"/>
    <w:rsid w:val="0001496C"/>
    <w:rsid w:val="00014BD9"/>
    <w:rsid w:val="00014F31"/>
    <w:rsid w:val="000167BA"/>
    <w:rsid w:val="00017C80"/>
    <w:rsid w:val="000204A8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D7C"/>
    <w:rsid w:val="00050EB6"/>
    <w:rsid w:val="00051098"/>
    <w:rsid w:val="0005259B"/>
    <w:rsid w:val="00054261"/>
    <w:rsid w:val="0005507E"/>
    <w:rsid w:val="00057016"/>
    <w:rsid w:val="00057055"/>
    <w:rsid w:val="00057989"/>
    <w:rsid w:val="000605E0"/>
    <w:rsid w:val="00060C1E"/>
    <w:rsid w:val="000622EA"/>
    <w:rsid w:val="00063133"/>
    <w:rsid w:val="00063734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475C"/>
    <w:rsid w:val="00075EB6"/>
    <w:rsid w:val="00076297"/>
    <w:rsid w:val="0007659D"/>
    <w:rsid w:val="00080E2F"/>
    <w:rsid w:val="000817C1"/>
    <w:rsid w:val="00081A09"/>
    <w:rsid w:val="00082335"/>
    <w:rsid w:val="00082799"/>
    <w:rsid w:val="00082A16"/>
    <w:rsid w:val="000830D8"/>
    <w:rsid w:val="000831F7"/>
    <w:rsid w:val="0008446B"/>
    <w:rsid w:val="00090028"/>
    <w:rsid w:val="0009453B"/>
    <w:rsid w:val="000946DE"/>
    <w:rsid w:val="00094FEE"/>
    <w:rsid w:val="00096C5E"/>
    <w:rsid w:val="000A3D41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6ECA"/>
    <w:rsid w:val="000B7514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0AC9"/>
    <w:rsid w:val="000D25C3"/>
    <w:rsid w:val="000D3424"/>
    <w:rsid w:val="000D43DE"/>
    <w:rsid w:val="000D53ED"/>
    <w:rsid w:val="000D6896"/>
    <w:rsid w:val="000E09F0"/>
    <w:rsid w:val="000E1BCB"/>
    <w:rsid w:val="000E26E0"/>
    <w:rsid w:val="000E2C60"/>
    <w:rsid w:val="000E3AD1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0219"/>
    <w:rsid w:val="00101621"/>
    <w:rsid w:val="00101D14"/>
    <w:rsid w:val="0010305D"/>
    <w:rsid w:val="001053E5"/>
    <w:rsid w:val="00105B47"/>
    <w:rsid w:val="00106B46"/>
    <w:rsid w:val="0010794C"/>
    <w:rsid w:val="00107A84"/>
    <w:rsid w:val="00110583"/>
    <w:rsid w:val="00111F1D"/>
    <w:rsid w:val="00114B8E"/>
    <w:rsid w:val="00115BD4"/>
    <w:rsid w:val="00115D3D"/>
    <w:rsid w:val="001161D2"/>
    <w:rsid w:val="0011622F"/>
    <w:rsid w:val="001162B8"/>
    <w:rsid w:val="00117AFB"/>
    <w:rsid w:val="001210E2"/>
    <w:rsid w:val="0012117D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43DD"/>
    <w:rsid w:val="00135460"/>
    <w:rsid w:val="001411C4"/>
    <w:rsid w:val="00141FA2"/>
    <w:rsid w:val="001432EB"/>
    <w:rsid w:val="00143420"/>
    <w:rsid w:val="00144997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1889"/>
    <w:rsid w:val="00172F47"/>
    <w:rsid w:val="00173702"/>
    <w:rsid w:val="00176B7B"/>
    <w:rsid w:val="00177C82"/>
    <w:rsid w:val="00180BA4"/>
    <w:rsid w:val="00181DEA"/>
    <w:rsid w:val="001839AB"/>
    <w:rsid w:val="00183B2F"/>
    <w:rsid w:val="00183D0A"/>
    <w:rsid w:val="0019085D"/>
    <w:rsid w:val="00192357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5A7"/>
    <w:rsid w:val="001B52D2"/>
    <w:rsid w:val="001B53A2"/>
    <w:rsid w:val="001B5A35"/>
    <w:rsid w:val="001B61F7"/>
    <w:rsid w:val="001B732C"/>
    <w:rsid w:val="001C0A24"/>
    <w:rsid w:val="001C102C"/>
    <w:rsid w:val="001C1BCA"/>
    <w:rsid w:val="001C1FC5"/>
    <w:rsid w:val="001C2B87"/>
    <w:rsid w:val="001C3419"/>
    <w:rsid w:val="001C3E7E"/>
    <w:rsid w:val="001D1F09"/>
    <w:rsid w:val="001D1FBD"/>
    <w:rsid w:val="001D276C"/>
    <w:rsid w:val="001D3805"/>
    <w:rsid w:val="001D3D10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6F1F"/>
    <w:rsid w:val="001E7158"/>
    <w:rsid w:val="001E7A02"/>
    <w:rsid w:val="001E7A3E"/>
    <w:rsid w:val="001F05CD"/>
    <w:rsid w:val="001F0EDB"/>
    <w:rsid w:val="001F1124"/>
    <w:rsid w:val="001F1C30"/>
    <w:rsid w:val="001F2BEE"/>
    <w:rsid w:val="001F2CE1"/>
    <w:rsid w:val="001F2E52"/>
    <w:rsid w:val="001F5C6A"/>
    <w:rsid w:val="001F6937"/>
    <w:rsid w:val="001F7379"/>
    <w:rsid w:val="001F7BF0"/>
    <w:rsid w:val="001F7F6A"/>
    <w:rsid w:val="002014AC"/>
    <w:rsid w:val="0020234F"/>
    <w:rsid w:val="0020403D"/>
    <w:rsid w:val="002043C2"/>
    <w:rsid w:val="002053F1"/>
    <w:rsid w:val="002113B9"/>
    <w:rsid w:val="0021250B"/>
    <w:rsid w:val="00213148"/>
    <w:rsid w:val="00214F74"/>
    <w:rsid w:val="0021545A"/>
    <w:rsid w:val="002208E0"/>
    <w:rsid w:val="002215AE"/>
    <w:rsid w:val="00222335"/>
    <w:rsid w:val="002223C1"/>
    <w:rsid w:val="00222554"/>
    <w:rsid w:val="0022386F"/>
    <w:rsid w:val="00224E20"/>
    <w:rsid w:val="00225AD2"/>
    <w:rsid w:val="002272CD"/>
    <w:rsid w:val="00227557"/>
    <w:rsid w:val="00227CBE"/>
    <w:rsid w:val="00227FA2"/>
    <w:rsid w:val="00230343"/>
    <w:rsid w:val="00230D0C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47AD0"/>
    <w:rsid w:val="00247FDF"/>
    <w:rsid w:val="0025292E"/>
    <w:rsid w:val="002549B3"/>
    <w:rsid w:val="00256473"/>
    <w:rsid w:val="00257997"/>
    <w:rsid w:val="00260185"/>
    <w:rsid w:val="00261279"/>
    <w:rsid w:val="002629EE"/>
    <w:rsid w:val="0026369B"/>
    <w:rsid w:val="00264D8C"/>
    <w:rsid w:val="00265C60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7AA"/>
    <w:rsid w:val="00287FB8"/>
    <w:rsid w:val="00290979"/>
    <w:rsid w:val="00291097"/>
    <w:rsid w:val="00292AD3"/>
    <w:rsid w:val="00294297"/>
    <w:rsid w:val="002942B6"/>
    <w:rsid w:val="002962A1"/>
    <w:rsid w:val="002965FA"/>
    <w:rsid w:val="00296E56"/>
    <w:rsid w:val="002A08CA"/>
    <w:rsid w:val="002A11A8"/>
    <w:rsid w:val="002A1A71"/>
    <w:rsid w:val="002A1EED"/>
    <w:rsid w:val="002A523D"/>
    <w:rsid w:val="002B0CF6"/>
    <w:rsid w:val="002B0F16"/>
    <w:rsid w:val="002B1762"/>
    <w:rsid w:val="002B2F1E"/>
    <w:rsid w:val="002B36D5"/>
    <w:rsid w:val="002B5E44"/>
    <w:rsid w:val="002B6866"/>
    <w:rsid w:val="002B6946"/>
    <w:rsid w:val="002B7046"/>
    <w:rsid w:val="002B73DA"/>
    <w:rsid w:val="002B771F"/>
    <w:rsid w:val="002C0E49"/>
    <w:rsid w:val="002C13D5"/>
    <w:rsid w:val="002C25A4"/>
    <w:rsid w:val="002C2AF7"/>
    <w:rsid w:val="002C3028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E396E"/>
    <w:rsid w:val="002E4227"/>
    <w:rsid w:val="002E5783"/>
    <w:rsid w:val="002E5A8F"/>
    <w:rsid w:val="002E6110"/>
    <w:rsid w:val="002E7EA8"/>
    <w:rsid w:val="002E7EF9"/>
    <w:rsid w:val="002F0B4A"/>
    <w:rsid w:val="002F0D15"/>
    <w:rsid w:val="002F1126"/>
    <w:rsid w:val="002F15FB"/>
    <w:rsid w:val="002F1780"/>
    <w:rsid w:val="002F360D"/>
    <w:rsid w:val="002F4585"/>
    <w:rsid w:val="002F4A7C"/>
    <w:rsid w:val="002F64A5"/>
    <w:rsid w:val="002F6790"/>
    <w:rsid w:val="002F7621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BEA"/>
    <w:rsid w:val="00313D2E"/>
    <w:rsid w:val="003145FC"/>
    <w:rsid w:val="00314983"/>
    <w:rsid w:val="00316E56"/>
    <w:rsid w:val="00317C37"/>
    <w:rsid w:val="00323666"/>
    <w:rsid w:val="0032402C"/>
    <w:rsid w:val="00324D8A"/>
    <w:rsid w:val="00324DC2"/>
    <w:rsid w:val="00326489"/>
    <w:rsid w:val="003303B4"/>
    <w:rsid w:val="0033181B"/>
    <w:rsid w:val="00331871"/>
    <w:rsid w:val="0033226A"/>
    <w:rsid w:val="003324EF"/>
    <w:rsid w:val="00332E99"/>
    <w:rsid w:val="003333CF"/>
    <w:rsid w:val="003339D7"/>
    <w:rsid w:val="00334B4B"/>
    <w:rsid w:val="00335655"/>
    <w:rsid w:val="00335A21"/>
    <w:rsid w:val="00337358"/>
    <w:rsid w:val="003401E2"/>
    <w:rsid w:val="00340412"/>
    <w:rsid w:val="00340CA4"/>
    <w:rsid w:val="00341B5C"/>
    <w:rsid w:val="0034201D"/>
    <w:rsid w:val="00342B51"/>
    <w:rsid w:val="0034603B"/>
    <w:rsid w:val="00346239"/>
    <w:rsid w:val="00346711"/>
    <w:rsid w:val="00346949"/>
    <w:rsid w:val="003518AE"/>
    <w:rsid w:val="00351F68"/>
    <w:rsid w:val="00353549"/>
    <w:rsid w:val="0035530A"/>
    <w:rsid w:val="0035667D"/>
    <w:rsid w:val="00356EFD"/>
    <w:rsid w:val="00361A14"/>
    <w:rsid w:val="00361AB3"/>
    <w:rsid w:val="003622EC"/>
    <w:rsid w:val="00362E8C"/>
    <w:rsid w:val="003647E0"/>
    <w:rsid w:val="00364BBF"/>
    <w:rsid w:val="00366502"/>
    <w:rsid w:val="0036728F"/>
    <w:rsid w:val="0037291A"/>
    <w:rsid w:val="00373D0D"/>
    <w:rsid w:val="0037554E"/>
    <w:rsid w:val="00376888"/>
    <w:rsid w:val="00376BEB"/>
    <w:rsid w:val="00377B5A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6F8"/>
    <w:rsid w:val="00394F40"/>
    <w:rsid w:val="00395A55"/>
    <w:rsid w:val="003969EF"/>
    <w:rsid w:val="003A03CC"/>
    <w:rsid w:val="003A1487"/>
    <w:rsid w:val="003A2DB8"/>
    <w:rsid w:val="003A65F0"/>
    <w:rsid w:val="003A68D1"/>
    <w:rsid w:val="003A7390"/>
    <w:rsid w:val="003A7672"/>
    <w:rsid w:val="003B18D5"/>
    <w:rsid w:val="003B22F3"/>
    <w:rsid w:val="003B2453"/>
    <w:rsid w:val="003B24D7"/>
    <w:rsid w:val="003B2A88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4AEA"/>
    <w:rsid w:val="003C567F"/>
    <w:rsid w:val="003C65A4"/>
    <w:rsid w:val="003C6950"/>
    <w:rsid w:val="003C733C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A9B"/>
    <w:rsid w:val="0040251E"/>
    <w:rsid w:val="004037F5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2DEB"/>
    <w:rsid w:val="0042591F"/>
    <w:rsid w:val="00425981"/>
    <w:rsid w:val="004314DE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70"/>
    <w:rsid w:val="00446782"/>
    <w:rsid w:val="00447168"/>
    <w:rsid w:val="00447AF2"/>
    <w:rsid w:val="00447BEC"/>
    <w:rsid w:val="0045098E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8C4"/>
    <w:rsid w:val="00463BA5"/>
    <w:rsid w:val="0046463D"/>
    <w:rsid w:val="004652EF"/>
    <w:rsid w:val="00465C00"/>
    <w:rsid w:val="00465D7D"/>
    <w:rsid w:val="00465D8B"/>
    <w:rsid w:val="00466507"/>
    <w:rsid w:val="00467593"/>
    <w:rsid w:val="0047097A"/>
    <w:rsid w:val="00471EA3"/>
    <w:rsid w:val="004723AF"/>
    <w:rsid w:val="00477419"/>
    <w:rsid w:val="0048020B"/>
    <w:rsid w:val="00480EA1"/>
    <w:rsid w:val="004824AA"/>
    <w:rsid w:val="00482A21"/>
    <w:rsid w:val="00482B20"/>
    <w:rsid w:val="004835DA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54B7"/>
    <w:rsid w:val="004959B5"/>
    <w:rsid w:val="00496A9C"/>
    <w:rsid w:val="00497284"/>
    <w:rsid w:val="004A0546"/>
    <w:rsid w:val="004A0B40"/>
    <w:rsid w:val="004A2175"/>
    <w:rsid w:val="004A277C"/>
    <w:rsid w:val="004A313A"/>
    <w:rsid w:val="004A31DA"/>
    <w:rsid w:val="004A44A8"/>
    <w:rsid w:val="004A4710"/>
    <w:rsid w:val="004A4F93"/>
    <w:rsid w:val="004A619B"/>
    <w:rsid w:val="004A6DB0"/>
    <w:rsid w:val="004B0521"/>
    <w:rsid w:val="004B0F34"/>
    <w:rsid w:val="004B1E8D"/>
    <w:rsid w:val="004B2550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658"/>
    <w:rsid w:val="004D63BF"/>
    <w:rsid w:val="004D7454"/>
    <w:rsid w:val="004E02E8"/>
    <w:rsid w:val="004E1E07"/>
    <w:rsid w:val="004E1EFA"/>
    <w:rsid w:val="004E27E2"/>
    <w:rsid w:val="004E3AAE"/>
    <w:rsid w:val="004E48AF"/>
    <w:rsid w:val="004E4FA6"/>
    <w:rsid w:val="004E5BA0"/>
    <w:rsid w:val="004E69F3"/>
    <w:rsid w:val="004E6CE3"/>
    <w:rsid w:val="004E7510"/>
    <w:rsid w:val="004E77EB"/>
    <w:rsid w:val="004F018C"/>
    <w:rsid w:val="004F0230"/>
    <w:rsid w:val="004F10F9"/>
    <w:rsid w:val="004F34C9"/>
    <w:rsid w:val="004F50F6"/>
    <w:rsid w:val="004F69F7"/>
    <w:rsid w:val="004F6E95"/>
    <w:rsid w:val="0050159A"/>
    <w:rsid w:val="00502514"/>
    <w:rsid w:val="005035B6"/>
    <w:rsid w:val="00503B9A"/>
    <w:rsid w:val="00504BD8"/>
    <w:rsid w:val="00504D44"/>
    <w:rsid w:val="00504D6A"/>
    <w:rsid w:val="00510EB1"/>
    <w:rsid w:val="00511095"/>
    <w:rsid w:val="005121BA"/>
    <w:rsid w:val="0051334C"/>
    <w:rsid w:val="0051497E"/>
    <w:rsid w:val="00515BDD"/>
    <w:rsid w:val="0052093F"/>
    <w:rsid w:val="00520CB1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3EE5"/>
    <w:rsid w:val="00535400"/>
    <w:rsid w:val="00535528"/>
    <w:rsid w:val="005369EC"/>
    <w:rsid w:val="005371C2"/>
    <w:rsid w:val="00537465"/>
    <w:rsid w:val="00540C3B"/>
    <w:rsid w:val="0054207A"/>
    <w:rsid w:val="00542135"/>
    <w:rsid w:val="00543022"/>
    <w:rsid w:val="00544A69"/>
    <w:rsid w:val="0054530F"/>
    <w:rsid w:val="00545C71"/>
    <w:rsid w:val="00546385"/>
    <w:rsid w:val="00546637"/>
    <w:rsid w:val="0054751B"/>
    <w:rsid w:val="0055085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7A5"/>
    <w:rsid w:val="00576C78"/>
    <w:rsid w:val="00582E8E"/>
    <w:rsid w:val="0058366C"/>
    <w:rsid w:val="005837C3"/>
    <w:rsid w:val="00583CCE"/>
    <w:rsid w:val="00584AC2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54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688"/>
    <w:rsid w:val="005B0D6C"/>
    <w:rsid w:val="005B18CA"/>
    <w:rsid w:val="005B2E35"/>
    <w:rsid w:val="005B4758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3AC"/>
    <w:rsid w:val="005C078D"/>
    <w:rsid w:val="005C12D9"/>
    <w:rsid w:val="005C151A"/>
    <w:rsid w:val="005C3779"/>
    <w:rsid w:val="005C4DD9"/>
    <w:rsid w:val="005C6AA6"/>
    <w:rsid w:val="005D01DE"/>
    <w:rsid w:val="005D043E"/>
    <w:rsid w:val="005D05D0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BEA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4C5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599E"/>
    <w:rsid w:val="00607912"/>
    <w:rsid w:val="0060798D"/>
    <w:rsid w:val="00611FCD"/>
    <w:rsid w:val="00613BD8"/>
    <w:rsid w:val="00613FAF"/>
    <w:rsid w:val="00614392"/>
    <w:rsid w:val="00614B37"/>
    <w:rsid w:val="006157DE"/>
    <w:rsid w:val="00616372"/>
    <w:rsid w:val="00616C6A"/>
    <w:rsid w:val="0061734D"/>
    <w:rsid w:val="006211E0"/>
    <w:rsid w:val="00621614"/>
    <w:rsid w:val="00624715"/>
    <w:rsid w:val="006249B6"/>
    <w:rsid w:val="006254B4"/>
    <w:rsid w:val="00626068"/>
    <w:rsid w:val="006266E9"/>
    <w:rsid w:val="00627EED"/>
    <w:rsid w:val="0063426A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4027"/>
    <w:rsid w:val="006444B4"/>
    <w:rsid w:val="0064482D"/>
    <w:rsid w:val="00646062"/>
    <w:rsid w:val="006465B1"/>
    <w:rsid w:val="00647CBA"/>
    <w:rsid w:val="00647D46"/>
    <w:rsid w:val="00647F3C"/>
    <w:rsid w:val="00652A5B"/>
    <w:rsid w:val="0065305F"/>
    <w:rsid w:val="0065373C"/>
    <w:rsid w:val="00653D7E"/>
    <w:rsid w:val="00655637"/>
    <w:rsid w:val="006606BA"/>
    <w:rsid w:val="006606F0"/>
    <w:rsid w:val="00660D6C"/>
    <w:rsid w:val="00661FC2"/>
    <w:rsid w:val="00666594"/>
    <w:rsid w:val="006708AA"/>
    <w:rsid w:val="00671463"/>
    <w:rsid w:val="00671C66"/>
    <w:rsid w:val="00672820"/>
    <w:rsid w:val="0067360F"/>
    <w:rsid w:val="00673B45"/>
    <w:rsid w:val="006745A2"/>
    <w:rsid w:val="00674678"/>
    <w:rsid w:val="00674EB3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4254"/>
    <w:rsid w:val="0069444F"/>
    <w:rsid w:val="00694A6A"/>
    <w:rsid w:val="00695FBB"/>
    <w:rsid w:val="00697011"/>
    <w:rsid w:val="0069795A"/>
    <w:rsid w:val="006A0068"/>
    <w:rsid w:val="006A068B"/>
    <w:rsid w:val="006A0D5E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5A4"/>
    <w:rsid w:val="006B475A"/>
    <w:rsid w:val="006B4A5E"/>
    <w:rsid w:val="006B4A65"/>
    <w:rsid w:val="006B6202"/>
    <w:rsid w:val="006B6293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C5EC0"/>
    <w:rsid w:val="006D0447"/>
    <w:rsid w:val="006D0E4B"/>
    <w:rsid w:val="006D364A"/>
    <w:rsid w:val="006D59E3"/>
    <w:rsid w:val="006D5D83"/>
    <w:rsid w:val="006D67BE"/>
    <w:rsid w:val="006E00CB"/>
    <w:rsid w:val="006E0497"/>
    <w:rsid w:val="006E0871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6F6656"/>
    <w:rsid w:val="00702E49"/>
    <w:rsid w:val="00703E64"/>
    <w:rsid w:val="00704C6E"/>
    <w:rsid w:val="00704F9C"/>
    <w:rsid w:val="00705030"/>
    <w:rsid w:val="007054E4"/>
    <w:rsid w:val="0070645D"/>
    <w:rsid w:val="00706A66"/>
    <w:rsid w:val="00707F0A"/>
    <w:rsid w:val="00711239"/>
    <w:rsid w:val="0071432D"/>
    <w:rsid w:val="00715897"/>
    <w:rsid w:val="00715FB9"/>
    <w:rsid w:val="0071736E"/>
    <w:rsid w:val="00720F0C"/>
    <w:rsid w:val="0072286A"/>
    <w:rsid w:val="007230A6"/>
    <w:rsid w:val="00723B89"/>
    <w:rsid w:val="00730595"/>
    <w:rsid w:val="0073067C"/>
    <w:rsid w:val="00731560"/>
    <w:rsid w:val="00732566"/>
    <w:rsid w:val="007330CD"/>
    <w:rsid w:val="007333E2"/>
    <w:rsid w:val="00733823"/>
    <w:rsid w:val="007344FB"/>
    <w:rsid w:val="00735B62"/>
    <w:rsid w:val="00736856"/>
    <w:rsid w:val="00736A3A"/>
    <w:rsid w:val="00737722"/>
    <w:rsid w:val="00740794"/>
    <w:rsid w:val="0074153D"/>
    <w:rsid w:val="00741AD9"/>
    <w:rsid w:val="0074314B"/>
    <w:rsid w:val="00743BC4"/>
    <w:rsid w:val="00744C8A"/>
    <w:rsid w:val="00745A3A"/>
    <w:rsid w:val="007474E9"/>
    <w:rsid w:val="00750804"/>
    <w:rsid w:val="00750AAC"/>
    <w:rsid w:val="00750E5D"/>
    <w:rsid w:val="00751560"/>
    <w:rsid w:val="007517AF"/>
    <w:rsid w:val="00751E67"/>
    <w:rsid w:val="007540F0"/>
    <w:rsid w:val="00756540"/>
    <w:rsid w:val="00761F2F"/>
    <w:rsid w:val="00762822"/>
    <w:rsid w:val="00762F87"/>
    <w:rsid w:val="00763224"/>
    <w:rsid w:val="007634DA"/>
    <w:rsid w:val="00763B12"/>
    <w:rsid w:val="00763C22"/>
    <w:rsid w:val="00770C27"/>
    <w:rsid w:val="00771114"/>
    <w:rsid w:val="00771AF2"/>
    <w:rsid w:val="00773684"/>
    <w:rsid w:val="0077561F"/>
    <w:rsid w:val="00777260"/>
    <w:rsid w:val="00780D1E"/>
    <w:rsid w:val="0078118F"/>
    <w:rsid w:val="00781885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2A13"/>
    <w:rsid w:val="007B3D58"/>
    <w:rsid w:val="007B6A2E"/>
    <w:rsid w:val="007B7ACD"/>
    <w:rsid w:val="007C0AD7"/>
    <w:rsid w:val="007C3377"/>
    <w:rsid w:val="007C33C1"/>
    <w:rsid w:val="007C6AD2"/>
    <w:rsid w:val="007C6C15"/>
    <w:rsid w:val="007C6E09"/>
    <w:rsid w:val="007C7316"/>
    <w:rsid w:val="007C7320"/>
    <w:rsid w:val="007C7B1B"/>
    <w:rsid w:val="007C7C88"/>
    <w:rsid w:val="007D1277"/>
    <w:rsid w:val="007D2333"/>
    <w:rsid w:val="007D475D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5C3E"/>
    <w:rsid w:val="00806020"/>
    <w:rsid w:val="008068ED"/>
    <w:rsid w:val="00807F18"/>
    <w:rsid w:val="0081036B"/>
    <w:rsid w:val="00810B0B"/>
    <w:rsid w:val="00812E44"/>
    <w:rsid w:val="00813321"/>
    <w:rsid w:val="0081458D"/>
    <w:rsid w:val="00814C8C"/>
    <w:rsid w:val="008166A2"/>
    <w:rsid w:val="00816F77"/>
    <w:rsid w:val="008175C9"/>
    <w:rsid w:val="00817F03"/>
    <w:rsid w:val="00820C0B"/>
    <w:rsid w:val="0082408C"/>
    <w:rsid w:val="008251C9"/>
    <w:rsid w:val="00825BEB"/>
    <w:rsid w:val="008265AD"/>
    <w:rsid w:val="00827A95"/>
    <w:rsid w:val="00830943"/>
    <w:rsid w:val="008309CD"/>
    <w:rsid w:val="00831515"/>
    <w:rsid w:val="00831B06"/>
    <w:rsid w:val="0083243B"/>
    <w:rsid w:val="00832BFC"/>
    <w:rsid w:val="00832D59"/>
    <w:rsid w:val="0083392F"/>
    <w:rsid w:val="00833D0E"/>
    <w:rsid w:val="00834278"/>
    <w:rsid w:val="00836B91"/>
    <w:rsid w:val="0084034C"/>
    <w:rsid w:val="00840357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44"/>
    <w:rsid w:val="00854172"/>
    <w:rsid w:val="0085625E"/>
    <w:rsid w:val="00856B2A"/>
    <w:rsid w:val="00856DCE"/>
    <w:rsid w:val="00857146"/>
    <w:rsid w:val="00857864"/>
    <w:rsid w:val="00860120"/>
    <w:rsid w:val="00860201"/>
    <w:rsid w:val="00861F57"/>
    <w:rsid w:val="00863312"/>
    <w:rsid w:val="008644CF"/>
    <w:rsid w:val="00864522"/>
    <w:rsid w:val="00864E38"/>
    <w:rsid w:val="0086705A"/>
    <w:rsid w:val="008670F0"/>
    <w:rsid w:val="00867482"/>
    <w:rsid w:val="00867D45"/>
    <w:rsid w:val="00870268"/>
    <w:rsid w:val="00870EA1"/>
    <w:rsid w:val="008715E1"/>
    <w:rsid w:val="00871BAA"/>
    <w:rsid w:val="00872FE4"/>
    <w:rsid w:val="00874780"/>
    <w:rsid w:val="00874C8B"/>
    <w:rsid w:val="00874E7C"/>
    <w:rsid w:val="00874F24"/>
    <w:rsid w:val="008760E8"/>
    <w:rsid w:val="00877545"/>
    <w:rsid w:val="0088147B"/>
    <w:rsid w:val="00882B09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973F8"/>
    <w:rsid w:val="008A24E6"/>
    <w:rsid w:val="008A2EB4"/>
    <w:rsid w:val="008A3454"/>
    <w:rsid w:val="008A7D36"/>
    <w:rsid w:val="008B0244"/>
    <w:rsid w:val="008B10D4"/>
    <w:rsid w:val="008B27CF"/>
    <w:rsid w:val="008B3E63"/>
    <w:rsid w:val="008B42A7"/>
    <w:rsid w:val="008B48F2"/>
    <w:rsid w:val="008B4FA2"/>
    <w:rsid w:val="008B5C07"/>
    <w:rsid w:val="008B79FC"/>
    <w:rsid w:val="008B7AC7"/>
    <w:rsid w:val="008B7CE3"/>
    <w:rsid w:val="008C02EA"/>
    <w:rsid w:val="008C053D"/>
    <w:rsid w:val="008C05F0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3C5"/>
    <w:rsid w:val="008D37CB"/>
    <w:rsid w:val="008D3DD5"/>
    <w:rsid w:val="008D4090"/>
    <w:rsid w:val="008D4852"/>
    <w:rsid w:val="008E1DCE"/>
    <w:rsid w:val="008E296A"/>
    <w:rsid w:val="008E2C55"/>
    <w:rsid w:val="008E47A3"/>
    <w:rsid w:val="008E572E"/>
    <w:rsid w:val="008E5BAC"/>
    <w:rsid w:val="008E6693"/>
    <w:rsid w:val="008E6A22"/>
    <w:rsid w:val="008E6F2C"/>
    <w:rsid w:val="008E7991"/>
    <w:rsid w:val="008F1C56"/>
    <w:rsid w:val="008F5EE1"/>
    <w:rsid w:val="008F76EA"/>
    <w:rsid w:val="00900CC2"/>
    <w:rsid w:val="00901A34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15FB8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3AAC"/>
    <w:rsid w:val="00944D39"/>
    <w:rsid w:val="0094568E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572A0"/>
    <w:rsid w:val="009619BD"/>
    <w:rsid w:val="00964033"/>
    <w:rsid w:val="00964516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2143"/>
    <w:rsid w:val="00993492"/>
    <w:rsid w:val="00995449"/>
    <w:rsid w:val="00995B11"/>
    <w:rsid w:val="00996063"/>
    <w:rsid w:val="009964C5"/>
    <w:rsid w:val="00996C06"/>
    <w:rsid w:val="009979CA"/>
    <w:rsid w:val="009A1136"/>
    <w:rsid w:val="009A120C"/>
    <w:rsid w:val="009A321B"/>
    <w:rsid w:val="009A62BE"/>
    <w:rsid w:val="009A63C9"/>
    <w:rsid w:val="009B13B4"/>
    <w:rsid w:val="009B144B"/>
    <w:rsid w:val="009B1DE9"/>
    <w:rsid w:val="009B2CDB"/>
    <w:rsid w:val="009B3352"/>
    <w:rsid w:val="009B3543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576"/>
    <w:rsid w:val="009D18C1"/>
    <w:rsid w:val="009D21E6"/>
    <w:rsid w:val="009D2F78"/>
    <w:rsid w:val="009D3A36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009"/>
    <w:rsid w:val="009F2B74"/>
    <w:rsid w:val="009F6116"/>
    <w:rsid w:val="009F7A9D"/>
    <w:rsid w:val="00A00AC3"/>
    <w:rsid w:val="00A01490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2C36"/>
    <w:rsid w:val="00A14285"/>
    <w:rsid w:val="00A14BB5"/>
    <w:rsid w:val="00A16F31"/>
    <w:rsid w:val="00A205CF"/>
    <w:rsid w:val="00A21753"/>
    <w:rsid w:val="00A21C56"/>
    <w:rsid w:val="00A21DEF"/>
    <w:rsid w:val="00A21F65"/>
    <w:rsid w:val="00A2395E"/>
    <w:rsid w:val="00A24611"/>
    <w:rsid w:val="00A25E3C"/>
    <w:rsid w:val="00A27F1B"/>
    <w:rsid w:val="00A3171B"/>
    <w:rsid w:val="00A31720"/>
    <w:rsid w:val="00A32F90"/>
    <w:rsid w:val="00A33836"/>
    <w:rsid w:val="00A33F2E"/>
    <w:rsid w:val="00A34543"/>
    <w:rsid w:val="00A34D76"/>
    <w:rsid w:val="00A35E44"/>
    <w:rsid w:val="00A36DE0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60B"/>
    <w:rsid w:val="00A57FA4"/>
    <w:rsid w:val="00A61FB2"/>
    <w:rsid w:val="00A62B92"/>
    <w:rsid w:val="00A6395E"/>
    <w:rsid w:val="00A659C8"/>
    <w:rsid w:val="00A67DD6"/>
    <w:rsid w:val="00A71660"/>
    <w:rsid w:val="00A71AF6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2EA"/>
    <w:rsid w:val="00A8542B"/>
    <w:rsid w:val="00A867D5"/>
    <w:rsid w:val="00A87893"/>
    <w:rsid w:val="00A87C4E"/>
    <w:rsid w:val="00A90187"/>
    <w:rsid w:val="00A90647"/>
    <w:rsid w:val="00A90D03"/>
    <w:rsid w:val="00A91AA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B7C87"/>
    <w:rsid w:val="00AC0642"/>
    <w:rsid w:val="00AC3C69"/>
    <w:rsid w:val="00AC42D4"/>
    <w:rsid w:val="00AC4B48"/>
    <w:rsid w:val="00AC5599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0DC3"/>
    <w:rsid w:val="00AE1989"/>
    <w:rsid w:val="00AE1A9D"/>
    <w:rsid w:val="00AE2459"/>
    <w:rsid w:val="00AE2856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3BBB"/>
    <w:rsid w:val="00AF3F47"/>
    <w:rsid w:val="00AF413D"/>
    <w:rsid w:val="00AF46EB"/>
    <w:rsid w:val="00AF4DF7"/>
    <w:rsid w:val="00AF654E"/>
    <w:rsid w:val="00AF674A"/>
    <w:rsid w:val="00B00A19"/>
    <w:rsid w:val="00B00F94"/>
    <w:rsid w:val="00B01243"/>
    <w:rsid w:val="00B02BFD"/>
    <w:rsid w:val="00B04162"/>
    <w:rsid w:val="00B04BA2"/>
    <w:rsid w:val="00B05CF3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4F4"/>
    <w:rsid w:val="00B15E52"/>
    <w:rsid w:val="00B1696F"/>
    <w:rsid w:val="00B17056"/>
    <w:rsid w:val="00B20065"/>
    <w:rsid w:val="00B231C4"/>
    <w:rsid w:val="00B26596"/>
    <w:rsid w:val="00B304A4"/>
    <w:rsid w:val="00B3245A"/>
    <w:rsid w:val="00B34DC3"/>
    <w:rsid w:val="00B351FB"/>
    <w:rsid w:val="00B3586E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3745"/>
    <w:rsid w:val="00B44881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6ED5"/>
    <w:rsid w:val="00B574E7"/>
    <w:rsid w:val="00B57CF2"/>
    <w:rsid w:val="00B60DC0"/>
    <w:rsid w:val="00B62BC1"/>
    <w:rsid w:val="00B62E04"/>
    <w:rsid w:val="00B64378"/>
    <w:rsid w:val="00B653D4"/>
    <w:rsid w:val="00B6677C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0A22"/>
    <w:rsid w:val="00B81B16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509"/>
    <w:rsid w:val="00BB086D"/>
    <w:rsid w:val="00BB0B79"/>
    <w:rsid w:val="00BB0EA8"/>
    <w:rsid w:val="00BB2A9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67D4"/>
    <w:rsid w:val="00BC6E7F"/>
    <w:rsid w:val="00BD1273"/>
    <w:rsid w:val="00BD1989"/>
    <w:rsid w:val="00BD3B17"/>
    <w:rsid w:val="00BD510E"/>
    <w:rsid w:val="00BD5E84"/>
    <w:rsid w:val="00BD6055"/>
    <w:rsid w:val="00BD6643"/>
    <w:rsid w:val="00BD6FAB"/>
    <w:rsid w:val="00BE03E9"/>
    <w:rsid w:val="00BE0AA6"/>
    <w:rsid w:val="00BE1535"/>
    <w:rsid w:val="00BE1D83"/>
    <w:rsid w:val="00BE2FA6"/>
    <w:rsid w:val="00BE3254"/>
    <w:rsid w:val="00BE337B"/>
    <w:rsid w:val="00BE3A40"/>
    <w:rsid w:val="00BE762B"/>
    <w:rsid w:val="00BF0856"/>
    <w:rsid w:val="00BF367D"/>
    <w:rsid w:val="00BF41B7"/>
    <w:rsid w:val="00BF5B8E"/>
    <w:rsid w:val="00BF6589"/>
    <w:rsid w:val="00BF730F"/>
    <w:rsid w:val="00C01C83"/>
    <w:rsid w:val="00C02918"/>
    <w:rsid w:val="00C14F5C"/>
    <w:rsid w:val="00C15783"/>
    <w:rsid w:val="00C1583E"/>
    <w:rsid w:val="00C160F1"/>
    <w:rsid w:val="00C165A6"/>
    <w:rsid w:val="00C17620"/>
    <w:rsid w:val="00C17675"/>
    <w:rsid w:val="00C24BF8"/>
    <w:rsid w:val="00C25D10"/>
    <w:rsid w:val="00C25FF9"/>
    <w:rsid w:val="00C27C0E"/>
    <w:rsid w:val="00C3034C"/>
    <w:rsid w:val="00C32EB4"/>
    <w:rsid w:val="00C330D9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67A5"/>
    <w:rsid w:val="00C47885"/>
    <w:rsid w:val="00C51EC6"/>
    <w:rsid w:val="00C52697"/>
    <w:rsid w:val="00C5385B"/>
    <w:rsid w:val="00C53EE7"/>
    <w:rsid w:val="00C54DD7"/>
    <w:rsid w:val="00C569B7"/>
    <w:rsid w:val="00C6084C"/>
    <w:rsid w:val="00C60C4F"/>
    <w:rsid w:val="00C6467A"/>
    <w:rsid w:val="00C65BF6"/>
    <w:rsid w:val="00C67C9D"/>
    <w:rsid w:val="00C71630"/>
    <w:rsid w:val="00C71B23"/>
    <w:rsid w:val="00C7242D"/>
    <w:rsid w:val="00C737A4"/>
    <w:rsid w:val="00C74659"/>
    <w:rsid w:val="00C7490B"/>
    <w:rsid w:val="00C74CD0"/>
    <w:rsid w:val="00C74D64"/>
    <w:rsid w:val="00C754DD"/>
    <w:rsid w:val="00C75B12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14EF"/>
    <w:rsid w:val="00C92BFD"/>
    <w:rsid w:val="00C93973"/>
    <w:rsid w:val="00C93FB6"/>
    <w:rsid w:val="00C95CEB"/>
    <w:rsid w:val="00C95FB1"/>
    <w:rsid w:val="00C964C8"/>
    <w:rsid w:val="00CA042A"/>
    <w:rsid w:val="00CA04E3"/>
    <w:rsid w:val="00CA2122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1480"/>
    <w:rsid w:val="00CD62BB"/>
    <w:rsid w:val="00CD6A4C"/>
    <w:rsid w:val="00CD7E78"/>
    <w:rsid w:val="00CE1056"/>
    <w:rsid w:val="00CE2214"/>
    <w:rsid w:val="00CE2259"/>
    <w:rsid w:val="00CE3356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56F"/>
    <w:rsid w:val="00D078F7"/>
    <w:rsid w:val="00D07D15"/>
    <w:rsid w:val="00D11224"/>
    <w:rsid w:val="00D12038"/>
    <w:rsid w:val="00D13AE8"/>
    <w:rsid w:val="00D13D57"/>
    <w:rsid w:val="00D14C5C"/>
    <w:rsid w:val="00D14F5B"/>
    <w:rsid w:val="00D15198"/>
    <w:rsid w:val="00D16323"/>
    <w:rsid w:val="00D163D5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09E4"/>
    <w:rsid w:val="00D31900"/>
    <w:rsid w:val="00D31E98"/>
    <w:rsid w:val="00D32679"/>
    <w:rsid w:val="00D32DB6"/>
    <w:rsid w:val="00D3563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0FC9"/>
    <w:rsid w:val="00DC1C43"/>
    <w:rsid w:val="00DC1F66"/>
    <w:rsid w:val="00DC2E63"/>
    <w:rsid w:val="00DC3970"/>
    <w:rsid w:val="00DC48B0"/>
    <w:rsid w:val="00DC4BFE"/>
    <w:rsid w:val="00DC653F"/>
    <w:rsid w:val="00DC6AAB"/>
    <w:rsid w:val="00DC7D2B"/>
    <w:rsid w:val="00DD07EE"/>
    <w:rsid w:val="00DD09FB"/>
    <w:rsid w:val="00DD183B"/>
    <w:rsid w:val="00DD187F"/>
    <w:rsid w:val="00DD3001"/>
    <w:rsid w:val="00DD3EAB"/>
    <w:rsid w:val="00DE1B0B"/>
    <w:rsid w:val="00DE219E"/>
    <w:rsid w:val="00DE40DF"/>
    <w:rsid w:val="00DE5B7C"/>
    <w:rsid w:val="00DF015A"/>
    <w:rsid w:val="00DF0A8F"/>
    <w:rsid w:val="00DF17E8"/>
    <w:rsid w:val="00DF1E0D"/>
    <w:rsid w:val="00DF27A0"/>
    <w:rsid w:val="00DF461D"/>
    <w:rsid w:val="00DF4CD6"/>
    <w:rsid w:val="00DF4E49"/>
    <w:rsid w:val="00DF76BA"/>
    <w:rsid w:val="00DF7EEC"/>
    <w:rsid w:val="00E01F69"/>
    <w:rsid w:val="00E025C9"/>
    <w:rsid w:val="00E032C6"/>
    <w:rsid w:val="00E0347F"/>
    <w:rsid w:val="00E035DA"/>
    <w:rsid w:val="00E04B10"/>
    <w:rsid w:val="00E05EA7"/>
    <w:rsid w:val="00E06FEA"/>
    <w:rsid w:val="00E10310"/>
    <w:rsid w:val="00E10F64"/>
    <w:rsid w:val="00E11731"/>
    <w:rsid w:val="00E12267"/>
    <w:rsid w:val="00E15A0C"/>
    <w:rsid w:val="00E16711"/>
    <w:rsid w:val="00E1681D"/>
    <w:rsid w:val="00E169EB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1634"/>
    <w:rsid w:val="00E32602"/>
    <w:rsid w:val="00E33747"/>
    <w:rsid w:val="00E33938"/>
    <w:rsid w:val="00E352EE"/>
    <w:rsid w:val="00E36239"/>
    <w:rsid w:val="00E371A7"/>
    <w:rsid w:val="00E406AF"/>
    <w:rsid w:val="00E41B7F"/>
    <w:rsid w:val="00E42C3B"/>
    <w:rsid w:val="00E42F68"/>
    <w:rsid w:val="00E44361"/>
    <w:rsid w:val="00E4453C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52E"/>
    <w:rsid w:val="00E60BF3"/>
    <w:rsid w:val="00E616DF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75B84"/>
    <w:rsid w:val="00E8298C"/>
    <w:rsid w:val="00E841B6"/>
    <w:rsid w:val="00E857F0"/>
    <w:rsid w:val="00E85B3B"/>
    <w:rsid w:val="00E87670"/>
    <w:rsid w:val="00E87BED"/>
    <w:rsid w:val="00E9133D"/>
    <w:rsid w:val="00E917BB"/>
    <w:rsid w:val="00E96C21"/>
    <w:rsid w:val="00E9775D"/>
    <w:rsid w:val="00E97F9C"/>
    <w:rsid w:val="00E97FB4"/>
    <w:rsid w:val="00EA0580"/>
    <w:rsid w:val="00EA0F04"/>
    <w:rsid w:val="00EA2A8D"/>
    <w:rsid w:val="00EA2E8B"/>
    <w:rsid w:val="00EA3C41"/>
    <w:rsid w:val="00EA4D9B"/>
    <w:rsid w:val="00EA4E6C"/>
    <w:rsid w:val="00EA54BA"/>
    <w:rsid w:val="00EA67F4"/>
    <w:rsid w:val="00EA7452"/>
    <w:rsid w:val="00EB0179"/>
    <w:rsid w:val="00EB092E"/>
    <w:rsid w:val="00EB0A44"/>
    <w:rsid w:val="00EB0E86"/>
    <w:rsid w:val="00EB1715"/>
    <w:rsid w:val="00EB4486"/>
    <w:rsid w:val="00EB44C2"/>
    <w:rsid w:val="00EB64B6"/>
    <w:rsid w:val="00EB70B6"/>
    <w:rsid w:val="00EB71CE"/>
    <w:rsid w:val="00EB7753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0B41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6E3"/>
    <w:rsid w:val="00F01EDF"/>
    <w:rsid w:val="00F022C2"/>
    <w:rsid w:val="00F028AC"/>
    <w:rsid w:val="00F04401"/>
    <w:rsid w:val="00F04700"/>
    <w:rsid w:val="00F04C1B"/>
    <w:rsid w:val="00F05532"/>
    <w:rsid w:val="00F05BA5"/>
    <w:rsid w:val="00F05C1F"/>
    <w:rsid w:val="00F06997"/>
    <w:rsid w:val="00F07FAC"/>
    <w:rsid w:val="00F10B2F"/>
    <w:rsid w:val="00F11D8C"/>
    <w:rsid w:val="00F13878"/>
    <w:rsid w:val="00F1582F"/>
    <w:rsid w:val="00F15D91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6150"/>
    <w:rsid w:val="00F473BE"/>
    <w:rsid w:val="00F474EF"/>
    <w:rsid w:val="00F5188F"/>
    <w:rsid w:val="00F51971"/>
    <w:rsid w:val="00F520D7"/>
    <w:rsid w:val="00F528DA"/>
    <w:rsid w:val="00F554DA"/>
    <w:rsid w:val="00F55EBC"/>
    <w:rsid w:val="00F56B2A"/>
    <w:rsid w:val="00F579F9"/>
    <w:rsid w:val="00F60FAD"/>
    <w:rsid w:val="00F62934"/>
    <w:rsid w:val="00F632D3"/>
    <w:rsid w:val="00F63406"/>
    <w:rsid w:val="00F642C3"/>
    <w:rsid w:val="00F64F51"/>
    <w:rsid w:val="00F655E2"/>
    <w:rsid w:val="00F65F95"/>
    <w:rsid w:val="00F66607"/>
    <w:rsid w:val="00F66DA6"/>
    <w:rsid w:val="00F676A9"/>
    <w:rsid w:val="00F67902"/>
    <w:rsid w:val="00F702C5"/>
    <w:rsid w:val="00F71037"/>
    <w:rsid w:val="00F714B3"/>
    <w:rsid w:val="00F72300"/>
    <w:rsid w:val="00F73D87"/>
    <w:rsid w:val="00F757D4"/>
    <w:rsid w:val="00F766B4"/>
    <w:rsid w:val="00F80100"/>
    <w:rsid w:val="00F802E8"/>
    <w:rsid w:val="00F81FEB"/>
    <w:rsid w:val="00F82F24"/>
    <w:rsid w:val="00F83167"/>
    <w:rsid w:val="00F838FD"/>
    <w:rsid w:val="00F83E77"/>
    <w:rsid w:val="00F851C5"/>
    <w:rsid w:val="00F87553"/>
    <w:rsid w:val="00F90644"/>
    <w:rsid w:val="00F910E0"/>
    <w:rsid w:val="00F91CE2"/>
    <w:rsid w:val="00F92F02"/>
    <w:rsid w:val="00F947BE"/>
    <w:rsid w:val="00F94F04"/>
    <w:rsid w:val="00F96922"/>
    <w:rsid w:val="00F96A61"/>
    <w:rsid w:val="00FA05E8"/>
    <w:rsid w:val="00FA134D"/>
    <w:rsid w:val="00FA30D9"/>
    <w:rsid w:val="00FA518B"/>
    <w:rsid w:val="00FA5F85"/>
    <w:rsid w:val="00FA6836"/>
    <w:rsid w:val="00FA7392"/>
    <w:rsid w:val="00FA74AB"/>
    <w:rsid w:val="00FB003A"/>
    <w:rsid w:val="00FB0426"/>
    <w:rsid w:val="00FB0A11"/>
    <w:rsid w:val="00FB409A"/>
    <w:rsid w:val="00FB4C24"/>
    <w:rsid w:val="00FB4F2C"/>
    <w:rsid w:val="00FB684F"/>
    <w:rsid w:val="00FB7CAC"/>
    <w:rsid w:val="00FC0257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2CD0"/>
    <w:rsid w:val="00FE383F"/>
    <w:rsid w:val="00FE4E9B"/>
    <w:rsid w:val="00FE5D08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046"/>
  </w:style>
  <w:style w:type="paragraph" w:styleId="a5">
    <w:name w:val="header"/>
    <w:basedOn w:val="a"/>
    <w:link w:val="a6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046"/>
  </w:style>
  <w:style w:type="paragraph" w:styleId="a5">
    <w:name w:val="header"/>
    <w:basedOn w:val="a"/>
    <w:link w:val="a6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F0BD-A5AC-48E2-BD2A-627E566C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10834</TotalTime>
  <Pages>8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Неб А.К.</cp:lastModifiedBy>
  <cp:revision>716</cp:revision>
  <cp:lastPrinted>2017-10-10T11:13:00Z</cp:lastPrinted>
  <dcterms:created xsi:type="dcterms:W3CDTF">2013-01-16T10:32:00Z</dcterms:created>
  <dcterms:modified xsi:type="dcterms:W3CDTF">2019-12-19T09:52:00Z</dcterms:modified>
</cp:coreProperties>
</file>